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48B92" w14:textId="2CFF052A" w:rsidR="00DB2631" w:rsidRPr="00C16F7F" w:rsidRDefault="00DB2631" w:rsidP="009D335F">
      <w:pPr>
        <w:tabs>
          <w:tab w:val="right" w:leader="dot" w:pos="3482"/>
        </w:tabs>
        <w:spacing w:line="251" w:lineRule="exact"/>
        <w:ind w:left="9"/>
        <w:jc w:val="right"/>
        <w:rPr>
          <w:rFonts w:ascii="Calibri" w:hAnsi="Calibri" w:cs="Calibri"/>
          <w:bCs/>
          <w:i/>
          <w:iCs/>
          <w:sz w:val="24"/>
          <w:szCs w:val="24"/>
        </w:rPr>
      </w:pPr>
      <w:r w:rsidRPr="00C16F7F">
        <w:rPr>
          <w:rFonts w:ascii="Calibri" w:hAnsi="Calibri" w:cs="Calibri"/>
          <w:bCs/>
          <w:i/>
          <w:iCs/>
          <w:sz w:val="24"/>
          <w:szCs w:val="24"/>
        </w:rPr>
        <w:t>Istotne postanowienia umowy</w:t>
      </w:r>
    </w:p>
    <w:p w14:paraId="3E0CBF3B" w14:textId="7DF2EBFF" w:rsidR="009D335F" w:rsidRPr="00C16F7F" w:rsidRDefault="009D335F" w:rsidP="009D335F">
      <w:pPr>
        <w:tabs>
          <w:tab w:val="right" w:leader="dot" w:pos="3482"/>
        </w:tabs>
        <w:spacing w:line="251" w:lineRule="exact"/>
        <w:ind w:left="9"/>
        <w:jc w:val="right"/>
        <w:rPr>
          <w:rFonts w:ascii="Calibri" w:hAnsi="Calibri" w:cs="Calibri"/>
          <w:bCs/>
          <w:i/>
          <w:iCs/>
          <w:sz w:val="24"/>
          <w:szCs w:val="24"/>
        </w:rPr>
      </w:pPr>
      <w:r w:rsidRPr="00C16F7F">
        <w:rPr>
          <w:rFonts w:ascii="Calibri" w:hAnsi="Calibri" w:cs="Calibri"/>
          <w:bCs/>
          <w:i/>
          <w:iCs/>
          <w:sz w:val="24"/>
          <w:szCs w:val="24"/>
        </w:rPr>
        <w:t>Załącznik nr 1 do SWZ</w:t>
      </w:r>
    </w:p>
    <w:p w14:paraId="0A110D28" w14:textId="2861004B" w:rsidR="009D335F" w:rsidRPr="00C16F7F" w:rsidRDefault="009D335F" w:rsidP="009D335F">
      <w:pPr>
        <w:tabs>
          <w:tab w:val="right" w:leader="dot" w:pos="3482"/>
        </w:tabs>
        <w:spacing w:line="251" w:lineRule="exact"/>
        <w:ind w:left="9"/>
        <w:jc w:val="center"/>
        <w:rPr>
          <w:rFonts w:ascii="Calibri" w:hAnsi="Calibri" w:cs="Calibri"/>
          <w:bCs/>
          <w:spacing w:val="-2"/>
          <w:sz w:val="24"/>
          <w:szCs w:val="24"/>
        </w:rPr>
      </w:pPr>
      <w:r w:rsidRPr="00C16F7F">
        <w:rPr>
          <w:rFonts w:ascii="Calibri" w:hAnsi="Calibri" w:cs="Calibri"/>
          <w:b/>
          <w:sz w:val="24"/>
          <w:szCs w:val="24"/>
        </w:rPr>
        <w:t>UMOWA</w:t>
      </w:r>
      <w:r w:rsidRPr="00C16F7F">
        <w:rPr>
          <w:rFonts w:ascii="Calibri" w:hAnsi="Calibri" w:cs="Calibri"/>
          <w:b/>
          <w:spacing w:val="-2"/>
          <w:sz w:val="24"/>
          <w:szCs w:val="24"/>
        </w:rPr>
        <w:t xml:space="preserve"> NR </w:t>
      </w:r>
      <w:r w:rsidRPr="00C16F7F">
        <w:rPr>
          <w:rFonts w:ascii="Calibri" w:hAnsi="Calibri" w:cs="Calibri"/>
          <w:bCs/>
          <w:spacing w:val="-2"/>
          <w:sz w:val="24"/>
          <w:szCs w:val="24"/>
        </w:rPr>
        <w:t>……………</w:t>
      </w:r>
      <w:r w:rsidR="003E7D30" w:rsidRPr="00C16F7F">
        <w:rPr>
          <w:rFonts w:ascii="Calibri" w:hAnsi="Calibri" w:cs="Calibri"/>
          <w:bCs/>
          <w:spacing w:val="-2"/>
          <w:sz w:val="24"/>
          <w:szCs w:val="24"/>
        </w:rPr>
        <w:t xml:space="preserve"> dla części ………..</w:t>
      </w:r>
    </w:p>
    <w:p w14:paraId="6B4DDA38" w14:textId="77777777" w:rsidR="009D335F" w:rsidRPr="00C16F7F" w:rsidRDefault="009D335F" w:rsidP="009D335F">
      <w:pPr>
        <w:pStyle w:val="Tekstpodstawowy"/>
        <w:spacing w:before="6"/>
        <w:rPr>
          <w:rFonts w:ascii="Calibri" w:hAnsi="Calibri" w:cs="Calibri"/>
          <w:b/>
          <w:sz w:val="24"/>
          <w:szCs w:val="24"/>
        </w:rPr>
      </w:pPr>
    </w:p>
    <w:p w14:paraId="24B98DB5" w14:textId="1BC7F584" w:rsidR="009D335F" w:rsidRPr="00C16F7F" w:rsidRDefault="009D335F" w:rsidP="009D335F">
      <w:pPr>
        <w:tabs>
          <w:tab w:val="left" w:pos="2385"/>
          <w:tab w:val="left" w:leader="dot" w:pos="2837"/>
        </w:tabs>
        <w:ind w:left="116"/>
        <w:jc w:val="both"/>
        <w:rPr>
          <w:rFonts w:ascii="Calibri" w:hAnsi="Calibri" w:cs="Calibri"/>
          <w:b/>
          <w:sz w:val="24"/>
          <w:szCs w:val="24"/>
        </w:rPr>
      </w:pPr>
      <w:r w:rsidRPr="00C16F7F">
        <w:rPr>
          <w:rFonts w:ascii="Calibri" w:hAnsi="Calibri" w:cs="Calibri"/>
          <w:b/>
          <w:sz w:val="24"/>
          <w:szCs w:val="24"/>
        </w:rPr>
        <w:t>zawarta</w:t>
      </w:r>
      <w:r w:rsidRPr="00C16F7F">
        <w:rPr>
          <w:rFonts w:ascii="Calibri" w:hAnsi="Calibri" w:cs="Calibri"/>
          <w:b/>
          <w:spacing w:val="-4"/>
          <w:sz w:val="24"/>
          <w:szCs w:val="24"/>
        </w:rPr>
        <w:t xml:space="preserve"> </w:t>
      </w:r>
      <w:r w:rsidRPr="00C16F7F">
        <w:rPr>
          <w:rFonts w:ascii="Calibri" w:hAnsi="Calibri" w:cs="Calibri"/>
          <w:b/>
          <w:sz w:val="24"/>
          <w:szCs w:val="24"/>
        </w:rPr>
        <w:t>w</w:t>
      </w:r>
      <w:r w:rsidRPr="00C16F7F">
        <w:rPr>
          <w:rFonts w:ascii="Calibri" w:hAnsi="Calibri" w:cs="Calibri"/>
          <w:b/>
          <w:spacing w:val="1"/>
          <w:sz w:val="24"/>
          <w:szCs w:val="24"/>
        </w:rPr>
        <w:t xml:space="preserve"> </w:t>
      </w:r>
      <w:r w:rsidRPr="00C16F7F">
        <w:rPr>
          <w:rFonts w:ascii="Calibri" w:hAnsi="Calibri" w:cs="Calibri"/>
          <w:b/>
          <w:sz w:val="24"/>
          <w:szCs w:val="24"/>
        </w:rPr>
        <w:t xml:space="preserve">dniu </w:t>
      </w:r>
      <w:r w:rsidRPr="00C16F7F">
        <w:rPr>
          <w:rFonts w:ascii="Calibri" w:hAnsi="Calibri" w:cs="Calibri"/>
          <w:bCs/>
          <w:sz w:val="24"/>
          <w:szCs w:val="24"/>
        </w:rPr>
        <w:t>………………………</w:t>
      </w:r>
      <w:r w:rsidRPr="00C16F7F">
        <w:rPr>
          <w:rFonts w:ascii="Calibri" w:hAnsi="Calibri" w:cs="Calibri"/>
          <w:b/>
          <w:sz w:val="24"/>
          <w:szCs w:val="24"/>
        </w:rPr>
        <w:t xml:space="preserve"> w</w:t>
      </w:r>
      <w:r w:rsidRPr="00C16F7F">
        <w:rPr>
          <w:rFonts w:ascii="Calibri" w:hAnsi="Calibri" w:cs="Calibri"/>
          <w:b/>
          <w:spacing w:val="1"/>
          <w:sz w:val="24"/>
          <w:szCs w:val="24"/>
        </w:rPr>
        <w:t xml:space="preserve"> </w:t>
      </w:r>
      <w:r w:rsidRPr="00C16F7F">
        <w:rPr>
          <w:rFonts w:ascii="Calibri" w:hAnsi="Calibri" w:cs="Calibri"/>
          <w:b/>
          <w:sz w:val="24"/>
          <w:szCs w:val="24"/>
        </w:rPr>
        <w:t>Pruszczu, pomiędzy:</w:t>
      </w:r>
    </w:p>
    <w:p w14:paraId="7D7E19DD" w14:textId="40E414C7" w:rsidR="009D335F" w:rsidRPr="00C16F7F" w:rsidRDefault="009D335F" w:rsidP="009D335F">
      <w:pPr>
        <w:spacing w:before="37"/>
        <w:ind w:left="116"/>
        <w:jc w:val="both"/>
        <w:rPr>
          <w:rFonts w:ascii="Calibri" w:hAnsi="Calibri" w:cs="Calibri"/>
          <w:sz w:val="24"/>
          <w:szCs w:val="24"/>
        </w:rPr>
      </w:pPr>
      <w:r w:rsidRPr="00C16F7F">
        <w:rPr>
          <w:rFonts w:ascii="Calibri" w:hAnsi="Calibri" w:cs="Calibri"/>
          <w:sz w:val="24"/>
          <w:szCs w:val="24"/>
        </w:rPr>
        <w:t>Gminą</w:t>
      </w:r>
      <w:r w:rsidRPr="00C16F7F">
        <w:rPr>
          <w:rFonts w:ascii="Calibri" w:hAnsi="Calibri" w:cs="Calibri"/>
          <w:spacing w:val="19"/>
          <w:sz w:val="24"/>
          <w:szCs w:val="24"/>
        </w:rPr>
        <w:t xml:space="preserve"> </w:t>
      </w:r>
      <w:r w:rsidRPr="00C16F7F">
        <w:rPr>
          <w:rFonts w:ascii="Calibri" w:hAnsi="Calibri" w:cs="Calibri"/>
          <w:sz w:val="24"/>
          <w:szCs w:val="24"/>
        </w:rPr>
        <w:t>Pruszcz z siedzibą w Pruszczu, ul. Główna 33, 86-120 Pruszcz, NIP: 5591241441, którą reprezentuje: Dariusz Wądołowski – Burmistrza Miasta i Gminy Pruszcz,</w:t>
      </w:r>
      <w:r w:rsidR="00CB7F1C" w:rsidRPr="00C16F7F">
        <w:rPr>
          <w:rFonts w:ascii="Calibri" w:hAnsi="Calibri" w:cs="Calibri"/>
          <w:sz w:val="24"/>
          <w:szCs w:val="24"/>
        </w:rPr>
        <w:t xml:space="preserve"> przy kontrasygnacie Skarbnika Miasta i Gminy Pruszcz – Tomasz Angielczyk,</w:t>
      </w:r>
    </w:p>
    <w:p w14:paraId="69B32D91" w14:textId="77777777" w:rsidR="009D335F" w:rsidRPr="00C16F7F" w:rsidRDefault="009D335F" w:rsidP="009D335F">
      <w:pPr>
        <w:spacing w:before="37"/>
        <w:ind w:left="116"/>
        <w:jc w:val="both"/>
        <w:rPr>
          <w:rFonts w:ascii="Calibri" w:hAnsi="Calibri" w:cs="Calibri"/>
          <w:sz w:val="24"/>
          <w:szCs w:val="24"/>
        </w:rPr>
      </w:pPr>
      <w:r w:rsidRPr="00C16F7F">
        <w:rPr>
          <w:rFonts w:ascii="Calibri" w:hAnsi="Calibri" w:cs="Calibri"/>
          <w:b/>
          <w:sz w:val="24"/>
          <w:szCs w:val="24"/>
        </w:rPr>
        <w:t>zwaną</w:t>
      </w:r>
      <w:r w:rsidRPr="00C16F7F">
        <w:rPr>
          <w:rFonts w:ascii="Calibri" w:hAnsi="Calibri" w:cs="Calibri"/>
          <w:b/>
          <w:spacing w:val="21"/>
          <w:sz w:val="24"/>
          <w:szCs w:val="24"/>
        </w:rPr>
        <w:t xml:space="preserve"> </w:t>
      </w:r>
      <w:r w:rsidRPr="00C16F7F">
        <w:rPr>
          <w:rFonts w:ascii="Calibri" w:hAnsi="Calibri" w:cs="Calibri"/>
          <w:b/>
          <w:sz w:val="24"/>
          <w:szCs w:val="24"/>
        </w:rPr>
        <w:t>dalej</w:t>
      </w:r>
      <w:r w:rsidRPr="00C16F7F">
        <w:rPr>
          <w:rFonts w:ascii="Calibri" w:hAnsi="Calibri" w:cs="Calibri"/>
          <w:b/>
          <w:spacing w:val="22"/>
          <w:sz w:val="24"/>
          <w:szCs w:val="24"/>
        </w:rPr>
        <w:t xml:space="preserve"> </w:t>
      </w:r>
      <w:r w:rsidRPr="00C16F7F">
        <w:rPr>
          <w:rFonts w:ascii="Calibri" w:hAnsi="Calibri" w:cs="Calibri"/>
          <w:b/>
          <w:sz w:val="24"/>
          <w:szCs w:val="24"/>
        </w:rPr>
        <w:t>„Zamawiającym''</w:t>
      </w:r>
      <w:r w:rsidRPr="00C16F7F">
        <w:rPr>
          <w:rFonts w:ascii="Calibri" w:hAnsi="Calibri" w:cs="Calibri"/>
          <w:b/>
          <w:spacing w:val="19"/>
          <w:sz w:val="24"/>
          <w:szCs w:val="24"/>
        </w:rPr>
        <w:t xml:space="preserve"> </w:t>
      </w:r>
    </w:p>
    <w:p w14:paraId="19E7FE4D" w14:textId="77777777" w:rsidR="009D335F" w:rsidRPr="00C16F7F" w:rsidRDefault="009D335F" w:rsidP="009D335F">
      <w:pPr>
        <w:pStyle w:val="Nagwek1"/>
        <w:spacing w:before="40"/>
        <w:jc w:val="both"/>
        <w:rPr>
          <w:rFonts w:ascii="Calibri" w:hAnsi="Calibri" w:cs="Calibri"/>
          <w:color w:val="auto"/>
          <w:sz w:val="24"/>
          <w:szCs w:val="24"/>
        </w:rPr>
      </w:pPr>
      <w:r w:rsidRPr="00C16F7F">
        <w:rPr>
          <w:rFonts w:ascii="Calibri" w:hAnsi="Calibri" w:cs="Calibri"/>
          <w:color w:val="auto"/>
          <w:sz w:val="24"/>
          <w:szCs w:val="24"/>
        </w:rPr>
        <w:t>a</w:t>
      </w:r>
    </w:p>
    <w:p w14:paraId="741395A7" w14:textId="77777777" w:rsidR="009D335F" w:rsidRPr="00C16F7F" w:rsidRDefault="009D335F" w:rsidP="009D335F">
      <w:pPr>
        <w:spacing w:before="38"/>
        <w:ind w:left="116"/>
        <w:jc w:val="both"/>
        <w:rPr>
          <w:rFonts w:ascii="Calibri" w:hAnsi="Calibri" w:cs="Calibri"/>
          <w:b/>
          <w:sz w:val="24"/>
          <w:szCs w:val="24"/>
        </w:rPr>
      </w:pPr>
      <w:r w:rsidRPr="00C16F7F">
        <w:rPr>
          <w:rFonts w:ascii="Calibri" w:hAnsi="Calibri" w:cs="Calibri"/>
          <w:b/>
          <w:sz w:val="24"/>
          <w:szCs w:val="24"/>
        </w:rPr>
        <w:t>…………………………………………………………………………………………………</w:t>
      </w:r>
    </w:p>
    <w:p w14:paraId="2E612506" w14:textId="77777777" w:rsidR="009D335F" w:rsidRPr="00C16F7F" w:rsidRDefault="009D335F" w:rsidP="009D335F">
      <w:pPr>
        <w:pStyle w:val="Nagwek1"/>
        <w:spacing w:before="37"/>
        <w:jc w:val="both"/>
        <w:rPr>
          <w:rFonts w:ascii="Calibri" w:hAnsi="Calibri" w:cs="Calibri"/>
          <w:color w:val="auto"/>
          <w:sz w:val="24"/>
          <w:szCs w:val="24"/>
        </w:rPr>
      </w:pPr>
      <w:r w:rsidRPr="00C16F7F">
        <w:rPr>
          <w:rFonts w:ascii="Calibri" w:hAnsi="Calibri" w:cs="Calibri"/>
          <w:color w:val="auto"/>
          <w:spacing w:val="-1"/>
          <w:sz w:val="24"/>
          <w:szCs w:val="24"/>
        </w:rPr>
        <w:t xml:space="preserve">……………………………………………………………………………………….………… </w:t>
      </w:r>
      <w:r w:rsidRPr="00C16F7F">
        <w:rPr>
          <w:rFonts w:ascii="Calibri" w:hAnsi="Calibri" w:cs="Calibri"/>
          <w:color w:val="auto"/>
          <w:spacing w:val="-52"/>
          <w:sz w:val="24"/>
          <w:szCs w:val="24"/>
        </w:rPr>
        <w:t xml:space="preserve"> </w:t>
      </w:r>
      <w:r w:rsidRPr="00C16F7F">
        <w:rPr>
          <w:rFonts w:ascii="Calibri" w:hAnsi="Calibri" w:cs="Calibri"/>
          <w:color w:val="auto"/>
          <w:sz w:val="24"/>
          <w:szCs w:val="24"/>
        </w:rPr>
        <w:t>zwanym</w:t>
      </w:r>
      <w:r w:rsidRPr="00C16F7F">
        <w:rPr>
          <w:rFonts w:ascii="Calibri" w:hAnsi="Calibri" w:cs="Calibri"/>
          <w:color w:val="auto"/>
          <w:spacing w:val="-1"/>
          <w:sz w:val="24"/>
          <w:szCs w:val="24"/>
        </w:rPr>
        <w:t xml:space="preserve"> </w:t>
      </w:r>
      <w:r w:rsidRPr="00C16F7F">
        <w:rPr>
          <w:rFonts w:ascii="Calibri" w:hAnsi="Calibri" w:cs="Calibri"/>
          <w:color w:val="auto"/>
          <w:sz w:val="24"/>
          <w:szCs w:val="24"/>
        </w:rPr>
        <w:t xml:space="preserve">dalej „Dostawcą" </w:t>
      </w:r>
    </w:p>
    <w:p w14:paraId="5FD62CAC" w14:textId="77777777" w:rsidR="009D335F" w:rsidRPr="00C16F7F" w:rsidRDefault="009D335F" w:rsidP="009D335F">
      <w:pPr>
        <w:pStyle w:val="Nagwek1"/>
        <w:spacing w:before="37"/>
        <w:jc w:val="both"/>
        <w:rPr>
          <w:rFonts w:ascii="Calibri" w:hAnsi="Calibri" w:cs="Calibri"/>
          <w:b/>
          <w:color w:val="auto"/>
          <w:sz w:val="24"/>
          <w:szCs w:val="24"/>
        </w:rPr>
      </w:pPr>
    </w:p>
    <w:p w14:paraId="06A45593" w14:textId="29EB11EF" w:rsidR="000C4866" w:rsidRPr="00C16F7F" w:rsidRDefault="009D335F" w:rsidP="000C4866">
      <w:pPr>
        <w:jc w:val="both"/>
        <w:rPr>
          <w:rFonts w:ascii="Calibri" w:hAnsi="Calibri" w:cs="Calibri"/>
          <w:sz w:val="24"/>
          <w:szCs w:val="24"/>
        </w:rPr>
      </w:pPr>
      <w:r w:rsidRPr="00C16F7F">
        <w:rPr>
          <w:rFonts w:ascii="Calibri" w:hAnsi="Calibri" w:cs="Calibri"/>
          <w:sz w:val="24"/>
          <w:szCs w:val="24"/>
        </w:rPr>
        <w:tab/>
        <w:t xml:space="preserve">W wyniku wyboru oferty w postępowaniu o udzielenie zamówienia publicznego prowadzonym w trybie podstawowym, na podstawie art. 275 pkt. </w:t>
      </w:r>
      <w:r w:rsidRPr="00C16F7F">
        <w:rPr>
          <w:rFonts w:ascii="Calibri" w:hAnsi="Calibri" w:cs="Calibri"/>
          <w:bCs/>
          <w:sz w:val="24"/>
          <w:szCs w:val="24"/>
        </w:rPr>
        <w:t>1</w:t>
      </w:r>
      <w:r w:rsidRPr="00C16F7F">
        <w:rPr>
          <w:rFonts w:ascii="Calibri" w:hAnsi="Calibri" w:cs="Calibri"/>
          <w:sz w:val="24"/>
          <w:szCs w:val="24"/>
        </w:rPr>
        <w:t xml:space="preserve"> </w:t>
      </w:r>
      <w:proofErr w:type="spellStart"/>
      <w:r w:rsidRPr="00C16F7F">
        <w:rPr>
          <w:rFonts w:ascii="Calibri" w:hAnsi="Calibri" w:cs="Calibri"/>
          <w:sz w:val="24"/>
          <w:szCs w:val="24"/>
        </w:rPr>
        <w:t>Pzp</w:t>
      </w:r>
      <w:proofErr w:type="spellEnd"/>
      <w:r w:rsidRPr="00C16F7F">
        <w:rPr>
          <w:rFonts w:ascii="Calibri" w:hAnsi="Calibri" w:cs="Calibri"/>
          <w:sz w:val="24"/>
          <w:szCs w:val="24"/>
        </w:rPr>
        <w:t>, opublikowanego w Biuletynie Zamówień Publicznych nr 202</w:t>
      </w:r>
      <w:r w:rsidR="001849BB" w:rsidRPr="00C16F7F">
        <w:rPr>
          <w:rFonts w:ascii="Calibri" w:hAnsi="Calibri" w:cs="Calibri"/>
          <w:sz w:val="24"/>
          <w:szCs w:val="24"/>
        </w:rPr>
        <w:t>5</w:t>
      </w:r>
      <w:r w:rsidRPr="00C16F7F">
        <w:rPr>
          <w:rFonts w:ascii="Calibri" w:hAnsi="Calibri" w:cs="Calibri"/>
          <w:sz w:val="24"/>
          <w:szCs w:val="24"/>
        </w:rPr>
        <w:t>/BZP ……. z dnia ……202</w:t>
      </w:r>
      <w:r w:rsidR="001849BB" w:rsidRPr="00C16F7F">
        <w:rPr>
          <w:rFonts w:ascii="Calibri" w:hAnsi="Calibri" w:cs="Calibri"/>
          <w:sz w:val="24"/>
          <w:szCs w:val="24"/>
        </w:rPr>
        <w:t>5</w:t>
      </w:r>
      <w:r w:rsidRPr="00C16F7F">
        <w:rPr>
          <w:rFonts w:ascii="Calibri" w:hAnsi="Calibri" w:cs="Calibri"/>
          <w:sz w:val="24"/>
          <w:szCs w:val="24"/>
        </w:rPr>
        <w:t xml:space="preserve"> r., zawarto umowę o następującej treści:</w:t>
      </w:r>
    </w:p>
    <w:p w14:paraId="4E3BF7E2" w14:textId="77777777" w:rsidR="00081707" w:rsidRDefault="009D335F" w:rsidP="00081707">
      <w:pPr>
        <w:widowControl w:val="0"/>
        <w:tabs>
          <w:tab w:val="left" w:pos="284"/>
        </w:tabs>
        <w:autoSpaceDE w:val="0"/>
        <w:autoSpaceDN w:val="0"/>
        <w:spacing w:before="38" w:after="0"/>
        <w:ind w:right="102"/>
        <w:jc w:val="center"/>
        <w:rPr>
          <w:rFonts w:ascii="Calibri" w:hAnsi="Calibri" w:cs="Calibri"/>
          <w:sz w:val="24"/>
          <w:szCs w:val="24"/>
        </w:rPr>
      </w:pPr>
      <w:r w:rsidRPr="00C16F7F">
        <w:rPr>
          <w:rFonts w:ascii="Calibri" w:hAnsi="Calibri" w:cs="Calibri"/>
          <w:sz w:val="24"/>
          <w:szCs w:val="24"/>
        </w:rPr>
        <w:t>§</w:t>
      </w:r>
      <w:r w:rsidR="000C4866" w:rsidRPr="00C16F7F">
        <w:rPr>
          <w:rFonts w:ascii="Calibri" w:hAnsi="Calibri" w:cs="Calibri"/>
          <w:sz w:val="24"/>
          <w:szCs w:val="24"/>
        </w:rPr>
        <w:t xml:space="preserve"> </w:t>
      </w:r>
      <w:r w:rsidRPr="00C16F7F">
        <w:rPr>
          <w:rFonts w:ascii="Calibri" w:hAnsi="Calibri" w:cs="Calibri"/>
          <w:sz w:val="24"/>
          <w:szCs w:val="24"/>
        </w:rPr>
        <w:t>1</w:t>
      </w:r>
    </w:p>
    <w:p w14:paraId="3639FDC5" w14:textId="67EEC657" w:rsidR="00081707" w:rsidRPr="00F2145F" w:rsidRDefault="00081707" w:rsidP="00081707">
      <w:pPr>
        <w:widowControl w:val="0"/>
        <w:tabs>
          <w:tab w:val="left" w:pos="284"/>
        </w:tabs>
        <w:autoSpaceDE w:val="0"/>
        <w:autoSpaceDN w:val="0"/>
        <w:spacing w:before="38" w:after="0"/>
        <w:ind w:right="102"/>
        <w:jc w:val="center"/>
        <w:rPr>
          <w:rFonts w:ascii="Calibri" w:hAnsi="Calibri" w:cs="Calibri"/>
          <w:b/>
          <w:bCs/>
          <w:i/>
          <w:iCs/>
          <w:sz w:val="24"/>
          <w:szCs w:val="24"/>
        </w:rPr>
      </w:pPr>
      <w:r w:rsidRPr="00081707">
        <w:rPr>
          <w:rFonts w:ascii="Calibri" w:hAnsi="Calibri" w:cs="Calibri"/>
          <w:b/>
          <w:bCs/>
          <w:i/>
          <w:iCs/>
          <w:sz w:val="24"/>
          <w:szCs w:val="24"/>
          <w:highlight w:val="yellow"/>
        </w:rPr>
        <w:t>(opis oraz nr części zamówienia zostanie dostosowany do zakresu z oferty)</w:t>
      </w:r>
    </w:p>
    <w:p w14:paraId="269A8B61" w14:textId="2C54F2BF" w:rsidR="009D335F" w:rsidRPr="00C16F7F" w:rsidRDefault="00355974" w:rsidP="00C16F7F">
      <w:pPr>
        <w:pStyle w:val="Akapitzlist"/>
        <w:numPr>
          <w:ilvl w:val="0"/>
          <w:numId w:val="21"/>
        </w:numPr>
        <w:spacing w:after="0"/>
        <w:ind w:left="284" w:hanging="284"/>
        <w:jc w:val="both"/>
        <w:rPr>
          <w:rFonts w:ascii="Calibri" w:eastAsia="Times New Roman" w:hAnsi="Calibri" w:cs="Calibri"/>
          <w:bCs/>
          <w:sz w:val="24"/>
          <w:szCs w:val="24"/>
          <w:lang w:eastAsia="pl-PL"/>
        </w:rPr>
      </w:pPr>
      <w:r w:rsidRPr="00C16F7F">
        <w:rPr>
          <w:rFonts w:ascii="Calibri" w:hAnsi="Calibri" w:cs="Calibri"/>
          <w:color w:val="212121"/>
          <w:sz w:val="24"/>
          <w:szCs w:val="24"/>
        </w:rPr>
        <w:t>P</w:t>
      </w:r>
      <w:r w:rsidR="009D335F" w:rsidRPr="00C16F7F">
        <w:rPr>
          <w:rFonts w:ascii="Calibri" w:hAnsi="Calibri" w:cs="Calibri"/>
          <w:color w:val="212121"/>
          <w:sz w:val="24"/>
          <w:szCs w:val="24"/>
        </w:rPr>
        <w:t xml:space="preserve">rzedmiotem zamówienia jest: </w:t>
      </w:r>
      <w:r w:rsidR="009D335F" w:rsidRPr="00C16F7F">
        <w:rPr>
          <w:rFonts w:ascii="Calibri" w:hAnsi="Calibri" w:cs="Calibri"/>
          <w:color w:val="212121"/>
          <w:sz w:val="24"/>
          <w:szCs w:val="24"/>
          <w:lang w:eastAsia="ar-SA"/>
        </w:rPr>
        <w:t>dostawa</w:t>
      </w:r>
      <w:r w:rsidR="00EF52DB" w:rsidRPr="00C16F7F">
        <w:rPr>
          <w:rFonts w:ascii="Calibri" w:hAnsi="Calibri" w:cs="Calibri"/>
          <w:color w:val="212121"/>
          <w:sz w:val="24"/>
          <w:szCs w:val="24"/>
          <w:lang w:eastAsia="ar-SA"/>
        </w:rPr>
        <w:t xml:space="preserve"> i montaż</w:t>
      </w:r>
      <w:r w:rsidR="009D335F" w:rsidRPr="00C16F7F">
        <w:rPr>
          <w:rFonts w:ascii="Calibri" w:hAnsi="Calibri" w:cs="Calibri"/>
          <w:color w:val="212121"/>
          <w:sz w:val="24"/>
          <w:szCs w:val="24"/>
          <w:lang w:eastAsia="ar-SA"/>
        </w:rPr>
        <w:t xml:space="preserve"> </w:t>
      </w:r>
      <w:r w:rsidR="003A2B7E" w:rsidRPr="00C16F7F">
        <w:rPr>
          <w:rFonts w:ascii="Calibri" w:eastAsia="Times New Roman" w:hAnsi="Calibri" w:cs="Calibri"/>
          <w:bCs/>
          <w:sz w:val="24"/>
          <w:szCs w:val="24"/>
          <w:lang w:eastAsia="pl-PL"/>
        </w:rPr>
        <w:t>wyposażenia (w tym m. in. meble, wyposażenie wypoczynkowe, wyposażenie sanitarne; wyposażenie kuchenne;  zabawki; pomoc</w:t>
      </w:r>
      <w:r w:rsidRPr="00C16F7F">
        <w:rPr>
          <w:rFonts w:ascii="Calibri" w:eastAsia="Times New Roman" w:hAnsi="Calibri" w:cs="Calibri"/>
          <w:bCs/>
          <w:sz w:val="24"/>
          <w:szCs w:val="24"/>
          <w:lang w:eastAsia="pl-PL"/>
        </w:rPr>
        <w:t>e</w:t>
      </w:r>
      <w:r w:rsidR="003A2B7E" w:rsidRPr="00C16F7F">
        <w:rPr>
          <w:rFonts w:ascii="Calibri" w:eastAsia="Times New Roman" w:hAnsi="Calibri" w:cs="Calibri"/>
          <w:bCs/>
          <w:sz w:val="24"/>
          <w:szCs w:val="24"/>
          <w:lang w:eastAsia="pl-PL"/>
        </w:rPr>
        <w:t xml:space="preserve"> do prowadzenia zajęć opiekuńczo-wychowawczych i edukacyjnych (stanowiących wyposażenie instytucji opieki);</w:t>
      </w:r>
      <w:r w:rsidRPr="00C16F7F">
        <w:rPr>
          <w:rFonts w:ascii="Calibri" w:eastAsia="Times New Roman" w:hAnsi="Calibri" w:cs="Calibri"/>
          <w:bCs/>
          <w:sz w:val="24"/>
          <w:szCs w:val="24"/>
          <w:lang w:eastAsia="pl-PL"/>
        </w:rPr>
        <w:t xml:space="preserve"> </w:t>
      </w:r>
      <w:r w:rsidR="003A2B7E" w:rsidRPr="00C16F7F">
        <w:rPr>
          <w:rFonts w:ascii="Calibri" w:eastAsia="Times New Roman" w:hAnsi="Calibri" w:cs="Calibri"/>
          <w:bCs/>
          <w:sz w:val="24"/>
          <w:szCs w:val="24"/>
          <w:lang w:eastAsia="pl-PL"/>
        </w:rPr>
        <w:t>wyposażenie i montaż placu zabaw wraz z bezpieczną nawierzchnią i ogrodzenie</w:t>
      </w:r>
      <w:r w:rsidR="003E7D30" w:rsidRPr="00C16F7F">
        <w:rPr>
          <w:rFonts w:ascii="Calibri" w:eastAsia="Times New Roman" w:hAnsi="Calibri" w:cs="Calibri"/>
          <w:bCs/>
          <w:sz w:val="24"/>
          <w:szCs w:val="24"/>
          <w:lang w:eastAsia="pl-PL"/>
        </w:rPr>
        <w:t xml:space="preserve">m </w:t>
      </w:r>
      <w:r w:rsidR="009D335F" w:rsidRPr="00C16F7F">
        <w:rPr>
          <w:rFonts w:ascii="Calibri" w:hAnsi="Calibri" w:cs="Calibri"/>
          <w:color w:val="212121"/>
          <w:sz w:val="24"/>
          <w:szCs w:val="24"/>
          <w:lang w:eastAsia="ar-SA"/>
        </w:rPr>
        <w:t xml:space="preserve">w </w:t>
      </w:r>
      <w:r w:rsidR="009D335F" w:rsidRPr="00C16F7F">
        <w:rPr>
          <w:rFonts w:ascii="Calibri" w:hAnsi="Calibri" w:cs="Calibri"/>
          <w:sz w:val="24"/>
          <w:szCs w:val="24"/>
          <w:lang w:eastAsia="ar-SA"/>
        </w:rPr>
        <w:t>ramach zadania:</w:t>
      </w:r>
      <w:r w:rsidR="009D335F" w:rsidRPr="00C16F7F">
        <w:rPr>
          <w:rFonts w:ascii="Calibri" w:hAnsi="Calibri" w:cs="Calibri"/>
          <w:sz w:val="24"/>
          <w:szCs w:val="24"/>
        </w:rPr>
        <w:t xml:space="preserve"> </w:t>
      </w:r>
      <w:r w:rsidR="00FF03B3" w:rsidRPr="00C16F7F">
        <w:rPr>
          <w:rFonts w:ascii="Calibri" w:hAnsi="Calibri" w:cs="Calibri"/>
          <w:b/>
          <w:bCs/>
          <w:color w:val="0070C0"/>
          <w:sz w:val="24"/>
          <w:szCs w:val="24"/>
        </w:rPr>
        <w:t>„Miejski Klub Dziecięcy w Pruszczu</w:t>
      </w:r>
      <w:r w:rsidR="00FF03B3" w:rsidRPr="00C16F7F">
        <w:rPr>
          <w:rFonts w:ascii="Calibri" w:hAnsi="Calibri" w:cs="Calibri"/>
          <w:sz w:val="24"/>
          <w:szCs w:val="24"/>
        </w:rPr>
        <w:t>”</w:t>
      </w:r>
    </w:p>
    <w:p w14:paraId="43650329" w14:textId="77777777" w:rsidR="00FF03B3" w:rsidRPr="00C16F7F" w:rsidRDefault="00FF03B3" w:rsidP="00C807F5">
      <w:pPr>
        <w:numPr>
          <w:ilvl w:val="0"/>
          <w:numId w:val="19"/>
        </w:numPr>
        <w:spacing w:after="160"/>
        <w:ind w:left="426" w:hanging="426"/>
        <w:contextualSpacing/>
        <w:jc w:val="both"/>
        <w:rPr>
          <w:rFonts w:ascii="Calibri" w:hAnsi="Calibri" w:cs="Calibri"/>
          <w:bCs/>
          <w:color w:val="EE0000"/>
          <w:sz w:val="24"/>
          <w:szCs w:val="24"/>
        </w:rPr>
      </w:pPr>
      <w:r w:rsidRPr="00C16F7F">
        <w:rPr>
          <w:rFonts w:ascii="Calibri" w:hAnsi="Calibri" w:cs="Calibri"/>
          <w:b/>
          <w:color w:val="EE0000"/>
          <w:sz w:val="24"/>
          <w:szCs w:val="24"/>
        </w:rPr>
        <w:t>Część I:</w:t>
      </w:r>
      <w:r w:rsidRPr="00C16F7F">
        <w:rPr>
          <w:rFonts w:ascii="Calibri" w:hAnsi="Calibri" w:cs="Calibri"/>
          <w:bCs/>
          <w:color w:val="EE0000"/>
          <w:sz w:val="24"/>
          <w:szCs w:val="24"/>
        </w:rPr>
        <w:t xml:space="preserve">  zakup i montaż wyposażenia (w tym m. in. meble, wyposażenie wypoczynkowe, wyposażenie sanitarne)</w:t>
      </w:r>
    </w:p>
    <w:p w14:paraId="15371E81"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Cena netto:    …..…………………………… zł,</w:t>
      </w:r>
    </w:p>
    <w:p w14:paraId="7E99EFD6"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VAT 23 %        ………….……………………. zł</w:t>
      </w:r>
    </w:p>
    <w:p w14:paraId="7292CEB0" w14:textId="77777777" w:rsidR="00FF03B3" w:rsidRPr="00C16F7F" w:rsidRDefault="00FF03B3" w:rsidP="00C807F5">
      <w:pPr>
        <w:ind w:left="142"/>
        <w:rPr>
          <w:rFonts w:ascii="Calibri" w:hAnsi="Calibri" w:cs="Calibri"/>
          <w:b/>
          <w:sz w:val="24"/>
          <w:szCs w:val="24"/>
        </w:rPr>
      </w:pPr>
      <w:r w:rsidRPr="00C16F7F">
        <w:rPr>
          <w:rFonts w:ascii="Calibri" w:hAnsi="Calibri" w:cs="Calibri"/>
          <w:b/>
          <w:sz w:val="24"/>
          <w:szCs w:val="24"/>
        </w:rPr>
        <w:t>Ogółem cena brutto:  …………………………………zł</w:t>
      </w:r>
    </w:p>
    <w:p w14:paraId="05103026"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słownie brutto:  ……………………………………………………………………………..</w:t>
      </w:r>
    </w:p>
    <w:p w14:paraId="6A656BC1" w14:textId="77777777" w:rsidR="00FF03B3" w:rsidRPr="00C16F7F" w:rsidRDefault="00FF03B3" w:rsidP="00C807F5">
      <w:pPr>
        <w:tabs>
          <w:tab w:val="left" w:pos="300"/>
        </w:tabs>
        <w:rPr>
          <w:rFonts w:ascii="Calibri" w:hAnsi="Calibri" w:cs="Calibri"/>
          <w:b/>
          <w:bCs/>
          <w:sz w:val="24"/>
          <w:szCs w:val="24"/>
        </w:rPr>
      </w:pPr>
      <w:r w:rsidRPr="00081707">
        <w:rPr>
          <w:rFonts w:ascii="Calibri" w:hAnsi="Calibri" w:cs="Calibri"/>
          <w:b/>
          <w:bCs/>
          <w:sz w:val="24"/>
          <w:szCs w:val="24"/>
        </w:rPr>
        <w:lastRenderedPageBreak/>
        <w:t>Okres gwarancji na dostawy objęte  przedmiotem zamówienia:   ….… miesięcy.</w:t>
      </w:r>
    </w:p>
    <w:p w14:paraId="6FE200C5" w14:textId="77777777" w:rsidR="00FF03B3" w:rsidRPr="00C16F7F" w:rsidRDefault="00FF03B3" w:rsidP="00C807F5">
      <w:pPr>
        <w:numPr>
          <w:ilvl w:val="0"/>
          <w:numId w:val="19"/>
        </w:numPr>
        <w:tabs>
          <w:tab w:val="left" w:pos="284"/>
        </w:tabs>
        <w:spacing w:after="0"/>
        <w:ind w:hanging="720"/>
        <w:contextualSpacing/>
        <w:jc w:val="both"/>
        <w:rPr>
          <w:rFonts w:ascii="Calibri" w:hAnsi="Calibri" w:cs="Calibri"/>
          <w:bCs/>
          <w:color w:val="EE0000"/>
          <w:sz w:val="24"/>
          <w:szCs w:val="24"/>
        </w:rPr>
      </w:pPr>
      <w:r w:rsidRPr="00C16F7F">
        <w:rPr>
          <w:rFonts w:ascii="Calibri" w:hAnsi="Calibri" w:cs="Calibri"/>
          <w:b/>
          <w:color w:val="EE0000"/>
          <w:sz w:val="24"/>
          <w:szCs w:val="24"/>
        </w:rPr>
        <w:t>Część II</w:t>
      </w:r>
      <w:r w:rsidRPr="00C16F7F">
        <w:rPr>
          <w:rFonts w:ascii="Calibri" w:hAnsi="Calibri" w:cs="Calibri"/>
          <w:bCs/>
          <w:color w:val="EE0000"/>
          <w:sz w:val="24"/>
          <w:szCs w:val="24"/>
        </w:rPr>
        <w:t xml:space="preserve">: wyposażenie kuchenne; </w:t>
      </w:r>
    </w:p>
    <w:p w14:paraId="4C447330"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Cena netto:    …..…………………………… zł,</w:t>
      </w:r>
    </w:p>
    <w:p w14:paraId="7903C862"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VAT 23 %        ………….……………………. zł</w:t>
      </w:r>
    </w:p>
    <w:p w14:paraId="212B508A" w14:textId="77777777" w:rsidR="00FF03B3" w:rsidRPr="00C16F7F" w:rsidRDefault="00FF03B3" w:rsidP="00C807F5">
      <w:pPr>
        <w:ind w:left="142"/>
        <w:rPr>
          <w:rFonts w:ascii="Calibri" w:hAnsi="Calibri" w:cs="Calibri"/>
          <w:b/>
          <w:sz w:val="24"/>
          <w:szCs w:val="24"/>
        </w:rPr>
      </w:pPr>
      <w:r w:rsidRPr="00C16F7F">
        <w:rPr>
          <w:rFonts w:ascii="Calibri" w:hAnsi="Calibri" w:cs="Calibri"/>
          <w:b/>
          <w:sz w:val="24"/>
          <w:szCs w:val="24"/>
        </w:rPr>
        <w:t>Ogółem cena brutto:  …………………………………zł</w:t>
      </w:r>
    </w:p>
    <w:p w14:paraId="15BD7835"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słownie brutto:  ……………………………………………………………………………..</w:t>
      </w:r>
    </w:p>
    <w:p w14:paraId="7C0B52BC" w14:textId="77777777" w:rsidR="00FF03B3" w:rsidRPr="00C16F7F" w:rsidRDefault="00FF03B3" w:rsidP="00C807F5">
      <w:pPr>
        <w:tabs>
          <w:tab w:val="left" w:pos="300"/>
        </w:tabs>
        <w:rPr>
          <w:rFonts w:ascii="Calibri" w:hAnsi="Calibri" w:cs="Calibri"/>
          <w:b/>
          <w:bCs/>
          <w:sz w:val="24"/>
          <w:szCs w:val="24"/>
        </w:rPr>
      </w:pPr>
      <w:r w:rsidRPr="00C16F7F">
        <w:rPr>
          <w:rFonts w:ascii="Calibri" w:hAnsi="Calibri" w:cs="Calibri"/>
          <w:b/>
          <w:bCs/>
          <w:sz w:val="24"/>
          <w:szCs w:val="24"/>
        </w:rPr>
        <w:t xml:space="preserve">Okres gwarancji na dostawy objęte  przedmiotem </w:t>
      </w:r>
      <w:r w:rsidRPr="00081707">
        <w:rPr>
          <w:rFonts w:ascii="Calibri" w:hAnsi="Calibri" w:cs="Calibri"/>
          <w:b/>
          <w:bCs/>
          <w:sz w:val="24"/>
          <w:szCs w:val="24"/>
        </w:rPr>
        <w:t>zamówienia:   ….… miesięcy.</w:t>
      </w:r>
    </w:p>
    <w:p w14:paraId="017DDB88" w14:textId="77777777" w:rsidR="00FF03B3" w:rsidRPr="00C16F7F" w:rsidRDefault="00FF03B3" w:rsidP="00C807F5">
      <w:pPr>
        <w:numPr>
          <w:ilvl w:val="0"/>
          <w:numId w:val="19"/>
        </w:numPr>
        <w:spacing w:after="0"/>
        <w:ind w:left="284" w:hanging="284"/>
        <w:contextualSpacing/>
        <w:jc w:val="both"/>
        <w:rPr>
          <w:rFonts w:ascii="Calibri" w:hAnsi="Calibri" w:cs="Calibri"/>
          <w:bCs/>
          <w:color w:val="EE0000"/>
          <w:sz w:val="24"/>
          <w:szCs w:val="24"/>
        </w:rPr>
      </w:pPr>
      <w:r w:rsidRPr="00C16F7F">
        <w:rPr>
          <w:rFonts w:ascii="Calibri" w:hAnsi="Calibri" w:cs="Calibri"/>
          <w:b/>
          <w:color w:val="EE0000"/>
          <w:sz w:val="24"/>
          <w:szCs w:val="24"/>
        </w:rPr>
        <w:t>Część III:</w:t>
      </w:r>
      <w:r w:rsidRPr="00C16F7F">
        <w:rPr>
          <w:rFonts w:ascii="Calibri" w:hAnsi="Calibri" w:cs="Calibri"/>
          <w:bCs/>
          <w:color w:val="EE0000"/>
          <w:sz w:val="24"/>
          <w:szCs w:val="24"/>
        </w:rPr>
        <w:t xml:space="preserve"> zabawki;</w:t>
      </w:r>
    </w:p>
    <w:p w14:paraId="545BB231"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Cena netto:    …..…………………………… zł,</w:t>
      </w:r>
    </w:p>
    <w:p w14:paraId="5CCFEE12"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VAT 23 %        ………….……………………. zł</w:t>
      </w:r>
    </w:p>
    <w:p w14:paraId="2FED1FE7" w14:textId="77777777" w:rsidR="00FF03B3" w:rsidRPr="00C16F7F" w:rsidRDefault="00FF03B3" w:rsidP="00C807F5">
      <w:pPr>
        <w:ind w:left="142"/>
        <w:rPr>
          <w:rFonts w:ascii="Calibri" w:hAnsi="Calibri" w:cs="Calibri"/>
          <w:b/>
          <w:sz w:val="24"/>
          <w:szCs w:val="24"/>
        </w:rPr>
      </w:pPr>
      <w:r w:rsidRPr="00C16F7F">
        <w:rPr>
          <w:rFonts w:ascii="Calibri" w:hAnsi="Calibri" w:cs="Calibri"/>
          <w:b/>
          <w:sz w:val="24"/>
          <w:szCs w:val="24"/>
        </w:rPr>
        <w:t>Ogółem cena brutto:  …………………………………zł</w:t>
      </w:r>
    </w:p>
    <w:p w14:paraId="36EDA1F5" w14:textId="77777777" w:rsidR="00FF03B3" w:rsidRPr="00C16F7F" w:rsidRDefault="00FF03B3" w:rsidP="00C807F5">
      <w:pPr>
        <w:ind w:left="142"/>
        <w:rPr>
          <w:rFonts w:ascii="Calibri" w:hAnsi="Calibri" w:cs="Calibri"/>
          <w:sz w:val="24"/>
          <w:szCs w:val="24"/>
        </w:rPr>
      </w:pPr>
      <w:r w:rsidRPr="00C16F7F">
        <w:rPr>
          <w:rFonts w:ascii="Calibri" w:hAnsi="Calibri" w:cs="Calibri"/>
          <w:sz w:val="24"/>
          <w:szCs w:val="24"/>
        </w:rPr>
        <w:t>słownie brutto:  ……………………………………………………………………………..</w:t>
      </w:r>
    </w:p>
    <w:p w14:paraId="05107F63" w14:textId="77777777" w:rsidR="00FF03B3" w:rsidRPr="00C16F7F" w:rsidRDefault="00FF03B3" w:rsidP="00C807F5">
      <w:pPr>
        <w:tabs>
          <w:tab w:val="left" w:pos="300"/>
        </w:tabs>
        <w:rPr>
          <w:rFonts w:ascii="Calibri" w:hAnsi="Calibri" w:cs="Calibri"/>
          <w:b/>
          <w:bCs/>
          <w:sz w:val="24"/>
          <w:szCs w:val="24"/>
        </w:rPr>
      </w:pPr>
      <w:r w:rsidRPr="00C16F7F">
        <w:rPr>
          <w:rFonts w:ascii="Calibri" w:hAnsi="Calibri" w:cs="Calibri"/>
          <w:b/>
          <w:bCs/>
          <w:sz w:val="24"/>
          <w:szCs w:val="24"/>
        </w:rPr>
        <w:t xml:space="preserve">Okres gwarancji na dostawy objęte  przedmiotem zamówienia:   </w:t>
      </w:r>
      <w:r w:rsidRPr="00081707">
        <w:rPr>
          <w:rFonts w:ascii="Calibri" w:hAnsi="Calibri" w:cs="Calibri"/>
          <w:b/>
          <w:bCs/>
          <w:sz w:val="24"/>
          <w:szCs w:val="24"/>
        </w:rPr>
        <w:t>….… miesięcy.</w:t>
      </w:r>
    </w:p>
    <w:p w14:paraId="623BD093" w14:textId="77777777" w:rsidR="00FF03B3" w:rsidRPr="00C16F7F" w:rsidRDefault="00FF03B3" w:rsidP="00C807F5">
      <w:pPr>
        <w:numPr>
          <w:ilvl w:val="0"/>
          <w:numId w:val="19"/>
        </w:numPr>
        <w:spacing w:after="0"/>
        <w:ind w:left="142" w:hanging="142"/>
        <w:contextualSpacing/>
        <w:jc w:val="both"/>
        <w:rPr>
          <w:rFonts w:ascii="Calibri" w:hAnsi="Calibri" w:cs="Calibri"/>
          <w:bCs/>
          <w:color w:val="EE0000"/>
          <w:sz w:val="24"/>
          <w:szCs w:val="24"/>
        </w:rPr>
      </w:pPr>
      <w:bookmarkStart w:id="0" w:name="_Hlk201904688"/>
      <w:r w:rsidRPr="00C16F7F">
        <w:rPr>
          <w:rFonts w:ascii="Calibri" w:hAnsi="Calibri" w:cs="Calibri"/>
          <w:b/>
          <w:color w:val="EE0000"/>
          <w:sz w:val="24"/>
          <w:szCs w:val="24"/>
        </w:rPr>
        <w:t>Część IV:</w:t>
      </w:r>
      <w:r w:rsidRPr="00C16F7F">
        <w:rPr>
          <w:rFonts w:ascii="Calibri" w:hAnsi="Calibri" w:cs="Calibri"/>
          <w:bCs/>
          <w:color w:val="EE0000"/>
          <w:sz w:val="24"/>
          <w:szCs w:val="24"/>
        </w:rPr>
        <w:t xml:space="preserve"> </w:t>
      </w:r>
      <w:bookmarkEnd w:id="0"/>
      <w:r w:rsidRPr="00C16F7F">
        <w:rPr>
          <w:rFonts w:ascii="Calibri" w:hAnsi="Calibri" w:cs="Calibri"/>
          <w:bCs/>
          <w:color w:val="EE0000"/>
          <w:sz w:val="24"/>
          <w:szCs w:val="24"/>
        </w:rPr>
        <w:t>zakup pomocy do prowadzenia zajęć opiekuńczo-wychowawczych i edukacyjnych</w:t>
      </w:r>
      <w:r w:rsidRPr="00C16F7F">
        <w:rPr>
          <w:rFonts w:ascii="Calibri" w:hAnsi="Calibri" w:cs="Calibri"/>
          <w:bCs/>
          <w:sz w:val="24"/>
          <w:szCs w:val="24"/>
        </w:rPr>
        <w:t xml:space="preserve"> </w:t>
      </w:r>
      <w:r w:rsidRPr="00C16F7F">
        <w:rPr>
          <w:rFonts w:ascii="Calibri" w:hAnsi="Calibri" w:cs="Calibri"/>
          <w:bCs/>
          <w:color w:val="EE0000"/>
          <w:sz w:val="24"/>
          <w:szCs w:val="24"/>
        </w:rPr>
        <w:t>(stanowiących wyposażenie instytucji opieki)</w:t>
      </w:r>
    </w:p>
    <w:p w14:paraId="2BBD7224" w14:textId="77777777" w:rsidR="00FF03B3" w:rsidRPr="00C16F7F" w:rsidRDefault="00FF03B3" w:rsidP="00C807F5">
      <w:pPr>
        <w:ind w:left="284"/>
        <w:rPr>
          <w:rFonts w:ascii="Calibri" w:hAnsi="Calibri" w:cs="Calibri"/>
          <w:sz w:val="24"/>
          <w:szCs w:val="24"/>
        </w:rPr>
      </w:pPr>
      <w:r w:rsidRPr="00C16F7F">
        <w:rPr>
          <w:rFonts w:ascii="Calibri" w:hAnsi="Calibri" w:cs="Calibri"/>
          <w:sz w:val="24"/>
          <w:szCs w:val="24"/>
        </w:rPr>
        <w:t>Cena netto:    …..…………………………… zł,</w:t>
      </w:r>
    </w:p>
    <w:p w14:paraId="1DD0A7A5" w14:textId="77777777" w:rsidR="00FF03B3" w:rsidRPr="00C16F7F" w:rsidRDefault="00FF03B3" w:rsidP="00C807F5">
      <w:pPr>
        <w:ind w:left="284"/>
        <w:rPr>
          <w:rFonts w:ascii="Calibri" w:hAnsi="Calibri" w:cs="Calibri"/>
          <w:sz w:val="24"/>
          <w:szCs w:val="24"/>
        </w:rPr>
      </w:pPr>
      <w:r w:rsidRPr="00C16F7F">
        <w:rPr>
          <w:rFonts w:ascii="Calibri" w:hAnsi="Calibri" w:cs="Calibri"/>
          <w:sz w:val="24"/>
          <w:szCs w:val="24"/>
        </w:rPr>
        <w:t>VAT 23 %        ………….……………………. zł</w:t>
      </w:r>
    </w:p>
    <w:p w14:paraId="68BC333D" w14:textId="77777777" w:rsidR="00FF03B3" w:rsidRPr="00C16F7F" w:rsidRDefault="00FF03B3" w:rsidP="00C807F5">
      <w:pPr>
        <w:ind w:left="284"/>
        <w:rPr>
          <w:rFonts w:ascii="Calibri" w:hAnsi="Calibri" w:cs="Calibri"/>
          <w:b/>
          <w:sz w:val="24"/>
          <w:szCs w:val="24"/>
        </w:rPr>
      </w:pPr>
      <w:r w:rsidRPr="00C16F7F">
        <w:rPr>
          <w:rFonts w:ascii="Calibri" w:hAnsi="Calibri" w:cs="Calibri"/>
          <w:b/>
          <w:sz w:val="24"/>
          <w:szCs w:val="24"/>
        </w:rPr>
        <w:t>Ogółem cena brutto:  …………………………………zł</w:t>
      </w:r>
    </w:p>
    <w:p w14:paraId="1706A43F" w14:textId="3824334A" w:rsidR="00FF03B3" w:rsidRPr="00C16F7F" w:rsidRDefault="00FF03B3" w:rsidP="00C807F5">
      <w:pPr>
        <w:ind w:left="284"/>
        <w:rPr>
          <w:rFonts w:ascii="Calibri" w:hAnsi="Calibri" w:cs="Calibri"/>
          <w:sz w:val="24"/>
          <w:szCs w:val="24"/>
        </w:rPr>
      </w:pPr>
      <w:r w:rsidRPr="00C16F7F">
        <w:rPr>
          <w:rFonts w:ascii="Calibri" w:hAnsi="Calibri" w:cs="Calibri"/>
          <w:sz w:val="24"/>
          <w:szCs w:val="24"/>
        </w:rPr>
        <w:t>słow</w:t>
      </w:r>
      <w:r w:rsidR="004F14E0" w:rsidRPr="00C16F7F">
        <w:rPr>
          <w:rFonts w:ascii="Calibri" w:hAnsi="Calibri" w:cs="Calibri"/>
          <w:sz w:val="24"/>
          <w:szCs w:val="24"/>
        </w:rPr>
        <w:t>n</w:t>
      </w:r>
      <w:r w:rsidRPr="00C16F7F">
        <w:rPr>
          <w:rFonts w:ascii="Calibri" w:hAnsi="Calibri" w:cs="Calibri"/>
          <w:sz w:val="24"/>
          <w:szCs w:val="24"/>
        </w:rPr>
        <w:t>ie brutto:  ……………………………………………………………………………..</w:t>
      </w:r>
    </w:p>
    <w:p w14:paraId="15D67649" w14:textId="77777777" w:rsidR="00FF03B3" w:rsidRPr="00C16F7F" w:rsidRDefault="00FF03B3" w:rsidP="00C807F5">
      <w:pPr>
        <w:tabs>
          <w:tab w:val="left" w:pos="300"/>
        </w:tabs>
        <w:rPr>
          <w:rFonts w:ascii="Calibri" w:hAnsi="Calibri" w:cs="Calibri"/>
          <w:b/>
          <w:bCs/>
          <w:sz w:val="24"/>
          <w:szCs w:val="24"/>
        </w:rPr>
      </w:pPr>
      <w:r w:rsidRPr="00C16F7F">
        <w:rPr>
          <w:rFonts w:ascii="Calibri" w:hAnsi="Calibri" w:cs="Calibri"/>
          <w:b/>
          <w:bCs/>
          <w:sz w:val="24"/>
          <w:szCs w:val="24"/>
        </w:rPr>
        <w:t xml:space="preserve">Okres gwarancji na dostawy objęte  przedmiotem zamówienia:   </w:t>
      </w:r>
      <w:r w:rsidRPr="00081707">
        <w:rPr>
          <w:rFonts w:ascii="Calibri" w:hAnsi="Calibri" w:cs="Calibri"/>
          <w:b/>
          <w:bCs/>
          <w:sz w:val="24"/>
          <w:szCs w:val="24"/>
        </w:rPr>
        <w:t>….… miesięcy.</w:t>
      </w:r>
    </w:p>
    <w:p w14:paraId="782E744F" w14:textId="77777777" w:rsidR="00FF03B3" w:rsidRPr="00C16F7F" w:rsidRDefault="00FF03B3" w:rsidP="00C807F5">
      <w:pPr>
        <w:numPr>
          <w:ilvl w:val="0"/>
          <w:numId w:val="19"/>
        </w:numPr>
        <w:spacing w:after="0"/>
        <w:ind w:left="284" w:hanging="284"/>
        <w:contextualSpacing/>
        <w:jc w:val="both"/>
        <w:rPr>
          <w:rFonts w:ascii="Calibri" w:hAnsi="Calibri" w:cs="Calibri"/>
          <w:bCs/>
          <w:color w:val="EE0000"/>
          <w:sz w:val="24"/>
          <w:szCs w:val="24"/>
        </w:rPr>
      </w:pPr>
      <w:r w:rsidRPr="00C16F7F">
        <w:rPr>
          <w:rFonts w:ascii="Calibri" w:hAnsi="Calibri" w:cs="Calibri"/>
          <w:b/>
          <w:color w:val="EE0000"/>
          <w:sz w:val="24"/>
          <w:szCs w:val="24"/>
        </w:rPr>
        <w:t>Część V:</w:t>
      </w:r>
      <w:r w:rsidRPr="00C16F7F">
        <w:rPr>
          <w:rFonts w:ascii="Calibri" w:hAnsi="Calibri" w:cs="Calibri"/>
          <w:bCs/>
          <w:color w:val="EE0000"/>
          <w:sz w:val="24"/>
          <w:szCs w:val="24"/>
        </w:rPr>
        <w:t xml:space="preserve"> wyposażenie i montaż placu zabaw wraz z bezpieczną nawierzchnią i ogrodzeniem</w:t>
      </w:r>
    </w:p>
    <w:p w14:paraId="2930E5C6" w14:textId="77777777" w:rsidR="00FF03B3" w:rsidRPr="00C16F7F" w:rsidRDefault="00FF03B3" w:rsidP="00C807F5">
      <w:pPr>
        <w:ind w:left="284"/>
        <w:rPr>
          <w:rFonts w:ascii="Calibri" w:hAnsi="Calibri" w:cs="Calibri"/>
          <w:sz w:val="24"/>
          <w:szCs w:val="24"/>
        </w:rPr>
      </w:pPr>
      <w:r w:rsidRPr="00C16F7F">
        <w:rPr>
          <w:rFonts w:ascii="Calibri" w:hAnsi="Calibri" w:cs="Calibri"/>
          <w:sz w:val="24"/>
          <w:szCs w:val="24"/>
        </w:rPr>
        <w:t>Cena netto:    …..…………………………… zł,</w:t>
      </w:r>
    </w:p>
    <w:p w14:paraId="53EBA622" w14:textId="77777777" w:rsidR="00FF03B3" w:rsidRPr="00C16F7F" w:rsidRDefault="00FF03B3" w:rsidP="00C807F5">
      <w:pPr>
        <w:ind w:left="284"/>
        <w:rPr>
          <w:rFonts w:ascii="Calibri" w:hAnsi="Calibri" w:cs="Calibri"/>
          <w:sz w:val="24"/>
          <w:szCs w:val="24"/>
        </w:rPr>
      </w:pPr>
      <w:r w:rsidRPr="00C16F7F">
        <w:rPr>
          <w:rFonts w:ascii="Calibri" w:hAnsi="Calibri" w:cs="Calibri"/>
          <w:sz w:val="24"/>
          <w:szCs w:val="24"/>
        </w:rPr>
        <w:t>VAT 23 %        ………….……………………. zł</w:t>
      </w:r>
    </w:p>
    <w:p w14:paraId="125151F4" w14:textId="77777777" w:rsidR="00FF03B3" w:rsidRPr="00C16F7F" w:rsidRDefault="00FF03B3" w:rsidP="00C807F5">
      <w:pPr>
        <w:ind w:left="284"/>
        <w:rPr>
          <w:rFonts w:ascii="Calibri" w:hAnsi="Calibri" w:cs="Calibri"/>
          <w:b/>
          <w:sz w:val="24"/>
          <w:szCs w:val="24"/>
        </w:rPr>
      </w:pPr>
      <w:r w:rsidRPr="00C16F7F">
        <w:rPr>
          <w:rFonts w:ascii="Calibri" w:hAnsi="Calibri" w:cs="Calibri"/>
          <w:b/>
          <w:sz w:val="24"/>
          <w:szCs w:val="24"/>
        </w:rPr>
        <w:t>Ogółem cena brutto:  …………………………………zł</w:t>
      </w:r>
    </w:p>
    <w:p w14:paraId="54C1AAD2" w14:textId="77777777" w:rsidR="00FF03B3" w:rsidRPr="00C16F7F" w:rsidRDefault="00FF03B3" w:rsidP="00C807F5">
      <w:pPr>
        <w:ind w:left="284"/>
        <w:rPr>
          <w:rFonts w:ascii="Calibri" w:hAnsi="Calibri" w:cs="Calibri"/>
          <w:sz w:val="24"/>
          <w:szCs w:val="24"/>
        </w:rPr>
      </w:pPr>
      <w:r w:rsidRPr="00C16F7F">
        <w:rPr>
          <w:rFonts w:ascii="Calibri" w:hAnsi="Calibri" w:cs="Calibri"/>
          <w:sz w:val="24"/>
          <w:szCs w:val="24"/>
        </w:rPr>
        <w:t>słownie brutto:  ……………………………………………………………………………..</w:t>
      </w:r>
    </w:p>
    <w:p w14:paraId="6DF3049C" w14:textId="77777777" w:rsidR="00FF03B3" w:rsidRPr="00C16F7F" w:rsidRDefault="00FF03B3" w:rsidP="00FF03B3">
      <w:pPr>
        <w:tabs>
          <w:tab w:val="left" w:pos="300"/>
        </w:tabs>
        <w:ind w:left="284" w:hanging="284"/>
        <w:rPr>
          <w:rFonts w:ascii="Calibri" w:hAnsi="Calibri" w:cs="Calibri"/>
          <w:b/>
          <w:bCs/>
          <w:sz w:val="24"/>
          <w:szCs w:val="24"/>
        </w:rPr>
      </w:pPr>
      <w:r w:rsidRPr="00C16F7F">
        <w:rPr>
          <w:rFonts w:ascii="Calibri" w:hAnsi="Calibri" w:cs="Calibri"/>
          <w:b/>
          <w:bCs/>
          <w:sz w:val="24"/>
          <w:szCs w:val="24"/>
        </w:rPr>
        <w:lastRenderedPageBreak/>
        <w:tab/>
        <w:t xml:space="preserve">Okres gwarancji na dostawy objęte  przedmiotem zamówienia:   </w:t>
      </w:r>
      <w:r w:rsidRPr="00081707">
        <w:rPr>
          <w:rFonts w:ascii="Calibri" w:hAnsi="Calibri" w:cs="Calibri"/>
          <w:b/>
          <w:bCs/>
          <w:sz w:val="24"/>
          <w:szCs w:val="24"/>
        </w:rPr>
        <w:t>….… miesięcy.</w:t>
      </w:r>
    </w:p>
    <w:p w14:paraId="11191080" w14:textId="02712601" w:rsidR="009D335F" w:rsidRPr="00C16F7F" w:rsidRDefault="009D335F" w:rsidP="008F2A4B">
      <w:pPr>
        <w:pStyle w:val="Akapitzlist"/>
        <w:widowControl w:val="0"/>
        <w:tabs>
          <w:tab w:val="left" w:pos="400"/>
        </w:tabs>
        <w:autoSpaceDE w:val="0"/>
        <w:autoSpaceDN w:val="0"/>
        <w:spacing w:before="38" w:after="0" w:line="240" w:lineRule="auto"/>
        <w:ind w:left="115" w:right="102"/>
        <w:contextualSpacing w:val="0"/>
        <w:jc w:val="center"/>
        <w:rPr>
          <w:rFonts w:ascii="Calibri" w:hAnsi="Calibri" w:cs="Calibri"/>
          <w:sz w:val="24"/>
          <w:szCs w:val="24"/>
        </w:rPr>
      </w:pPr>
      <w:r w:rsidRPr="00C16F7F">
        <w:rPr>
          <w:rFonts w:ascii="Calibri" w:hAnsi="Calibri" w:cs="Calibri"/>
          <w:sz w:val="24"/>
          <w:szCs w:val="24"/>
        </w:rPr>
        <w:t>§ 2</w:t>
      </w:r>
    </w:p>
    <w:p w14:paraId="099ABFEB" w14:textId="77777777" w:rsidR="009D335F" w:rsidRPr="00C16F7F" w:rsidRDefault="009D335F" w:rsidP="00B32FE8">
      <w:pPr>
        <w:pStyle w:val="Bezodstpw"/>
        <w:jc w:val="center"/>
        <w:rPr>
          <w:rFonts w:ascii="Calibri" w:hAnsi="Calibri" w:cs="Calibri"/>
          <w:b/>
          <w:bCs/>
          <w:sz w:val="24"/>
          <w:szCs w:val="24"/>
        </w:rPr>
      </w:pPr>
      <w:r w:rsidRPr="00C16F7F">
        <w:rPr>
          <w:rFonts w:ascii="Calibri" w:hAnsi="Calibri" w:cs="Calibri"/>
          <w:b/>
          <w:bCs/>
          <w:sz w:val="24"/>
          <w:szCs w:val="24"/>
        </w:rPr>
        <w:t>Obowiązki stron</w:t>
      </w:r>
    </w:p>
    <w:p w14:paraId="53AA4A08" w14:textId="77777777" w:rsidR="00B32FE8" w:rsidRPr="00C16F7F" w:rsidRDefault="00B32FE8" w:rsidP="00B32FE8">
      <w:pPr>
        <w:pStyle w:val="Bezodstpw"/>
        <w:jc w:val="center"/>
        <w:rPr>
          <w:rFonts w:ascii="Calibri" w:hAnsi="Calibri" w:cs="Calibri"/>
          <w:b/>
          <w:bCs/>
          <w:sz w:val="24"/>
          <w:szCs w:val="24"/>
        </w:rPr>
      </w:pPr>
    </w:p>
    <w:p w14:paraId="2C19FB28" w14:textId="1447514D" w:rsidR="006A174B" w:rsidRPr="00C16F7F" w:rsidRDefault="009D335F" w:rsidP="006A6FC8">
      <w:pPr>
        <w:pStyle w:val="Akapitzlist"/>
        <w:numPr>
          <w:ilvl w:val="0"/>
          <w:numId w:val="2"/>
        </w:numPr>
        <w:spacing w:after="40" w:line="268" w:lineRule="auto"/>
        <w:ind w:left="142"/>
        <w:jc w:val="both"/>
        <w:rPr>
          <w:rFonts w:ascii="Calibri" w:hAnsi="Calibri" w:cs="Calibri"/>
          <w:sz w:val="24"/>
          <w:szCs w:val="24"/>
        </w:rPr>
      </w:pPr>
      <w:r w:rsidRPr="00C16F7F">
        <w:rPr>
          <w:rFonts w:ascii="Calibri" w:hAnsi="Calibri" w:cs="Calibri"/>
          <w:sz w:val="24"/>
          <w:szCs w:val="24"/>
        </w:rPr>
        <w:t>Dostawca zobowiązany jest do</w:t>
      </w:r>
      <w:r w:rsidR="006A174B" w:rsidRPr="00C16F7F">
        <w:rPr>
          <w:rFonts w:ascii="Calibri" w:hAnsi="Calibri" w:cs="Calibri"/>
          <w:sz w:val="24"/>
          <w:szCs w:val="24"/>
        </w:rPr>
        <w:t>:</w:t>
      </w:r>
    </w:p>
    <w:p w14:paraId="605ECBD3" w14:textId="468AA6B1" w:rsidR="009D335F" w:rsidRPr="00C16F7F" w:rsidRDefault="009D335F" w:rsidP="00F0146F">
      <w:pPr>
        <w:pStyle w:val="Akapitzlist"/>
        <w:numPr>
          <w:ilvl w:val="1"/>
          <w:numId w:val="2"/>
        </w:numPr>
        <w:spacing w:after="40" w:line="268" w:lineRule="auto"/>
        <w:ind w:left="851" w:hanging="425"/>
        <w:jc w:val="both"/>
        <w:rPr>
          <w:rFonts w:ascii="Calibri" w:hAnsi="Calibri" w:cs="Calibri"/>
          <w:sz w:val="24"/>
          <w:szCs w:val="24"/>
        </w:rPr>
      </w:pPr>
      <w:r w:rsidRPr="00C16F7F">
        <w:rPr>
          <w:rFonts w:ascii="Calibri" w:hAnsi="Calibri" w:cs="Calibri"/>
          <w:sz w:val="24"/>
          <w:szCs w:val="24"/>
        </w:rPr>
        <w:t xml:space="preserve"> </w:t>
      </w:r>
      <w:r w:rsidR="00DC45B4" w:rsidRPr="00C16F7F">
        <w:rPr>
          <w:rFonts w:ascii="Calibri" w:hAnsi="Calibri" w:cs="Calibri"/>
          <w:sz w:val="24"/>
          <w:szCs w:val="24"/>
        </w:rPr>
        <w:t>dostawy, rozładunku / wniesienia, usunięcia odpadów i opakowań oraz montażu</w:t>
      </w:r>
      <w:r w:rsidR="00CD2B60" w:rsidRPr="00C16F7F">
        <w:rPr>
          <w:rFonts w:ascii="Calibri" w:hAnsi="Calibri" w:cs="Calibri"/>
          <w:kern w:val="2"/>
          <w:sz w:val="24"/>
          <w:szCs w:val="24"/>
          <w:lang w:eastAsia="pl-PL"/>
        </w:rPr>
        <w:t xml:space="preserve"> wyposażenia w meble i urządzenia </w:t>
      </w:r>
      <w:r w:rsidR="00DC45B4" w:rsidRPr="00C16F7F">
        <w:rPr>
          <w:rFonts w:ascii="Calibri" w:hAnsi="Calibri" w:cs="Calibri"/>
          <w:sz w:val="24"/>
          <w:szCs w:val="24"/>
        </w:rPr>
        <w:t xml:space="preserve"> w miejscu wskazanym przez Zamawiającego tj. w budynku </w:t>
      </w:r>
      <w:r w:rsidR="004563B3" w:rsidRPr="00C16F7F">
        <w:rPr>
          <w:rFonts w:ascii="Calibri" w:hAnsi="Calibri" w:cs="Calibri"/>
          <w:b/>
          <w:bCs/>
          <w:sz w:val="24"/>
          <w:szCs w:val="24"/>
        </w:rPr>
        <w:t>Miejskiego K</w:t>
      </w:r>
      <w:r w:rsidR="00134018" w:rsidRPr="00C16F7F">
        <w:rPr>
          <w:rFonts w:ascii="Calibri" w:hAnsi="Calibri" w:cs="Calibri"/>
          <w:b/>
          <w:bCs/>
          <w:sz w:val="24"/>
          <w:szCs w:val="24"/>
        </w:rPr>
        <w:t>l</w:t>
      </w:r>
      <w:r w:rsidR="004563B3" w:rsidRPr="00C16F7F">
        <w:rPr>
          <w:rFonts w:ascii="Calibri" w:hAnsi="Calibri" w:cs="Calibri"/>
          <w:b/>
          <w:bCs/>
          <w:sz w:val="24"/>
          <w:szCs w:val="24"/>
        </w:rPr>
        <w:t>ubu Dziecięcego w Pruszczu</w:t>
      </w:r>
      <w:r w:rsidR="00414FD8" w:rsidRPr="00C16F7F">
        <w:rPr>
          <w:rFonts w:ascii="Calibri" w:hAnsi="Calibri" w:cs="Calibri"/>
          <w:b/>
          <w:bCs/>
          <w:sz w:val="24"/>
          <w:szCs w:val="24"/>
        </w:rPr>
        <w:t xml:space="preserve"> i</w:t>
      </w:r>
      <w:r w:rsidR="00190AA7" w:rsidRPr="00C16F7F">
        <w:rPr>
          <w:rFonts w:ascii="Calibri" w:hAnsi="Calibri" w:cs="Calibri"/>
          <w:b/>
          <w:bCs/>
          <w:sz w:val="24"/>
          <w:szCs w:val="24"/>
        </w:rPr>
        <w:t xml:space="preserve"> teren placu zabaw</w:t>
      </w:r>
      <w:r w:rsidR="00DC45B4" w:rsidRPr="00C16F7F">
        <w:rPr>
          <w:rFonts w:ascii="Calibri" w:hAnsi="Calibri" w:cs="Calibri"/>
          <w:kern w:val="2"/>
          <w:sz w:val="24"/>
          <w:szCs w:val="24"/>
          <w:lang w:eastAsia="pl-PL"/>
        </w:rPr>
        <w:t xml:space="preserve"> </w:t>
      </w:r>
      <w:r w:rsidR="00F72AAE" w:rsidRPr="00C16F7F">
        <w:rPr>
          <w:rFonts w:ascii="Calibri" w:hAnsi="Calibri" w:cs="Calibri"/>
          <w:sz w:val="24"/>
          <w:szCs w:val="24"/>
        </w:rPr>
        <w:t>zgodnie z Opisem Przedmiotu Zamówienia (OPZ), na podstawie którego złożono ofertę</w:t>
      </w:r>
      <w:r w:rsidR="00DD6DCA" w:rsidRPr="00C16F7F">
        <w:rPr>
          <w:rFonts w:ascii="Calibri" w:hAnsi="Calibri" w:cs="Calibri"/>
          <w:sz w:val="24"/>
          <w:szCs w:val="24"/>
        </w:rPr>
        <w:t xml:space="preserve">. </w:t>
      </w:r>
    </w:p>
    <w:p w14:paraId="7609F859" w14:textId="3DE79144" w:rsidR="006A174B" w:rsidRPr="00C16F7F" w:rsidRDefault="00F0146F"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 xml:space="preserve">Poniesienia </w:t>
      </w:r>
      <w:r w:rsidR="009D335F" w:rsidRPr="00C16F7F">
        <w:rPr>
          <w:rFonts w:ascii="Calibri" w:hAnsi="Calibri" w:cs="Calibri"/>
          <w:sz w:val="24"/>
          <w:szCs w:val="24"/>
        </w:rPr>
        <w:t xml:space="preserve">wszelkich kosztów niezbędnych do zrealizowania zamówienia, w oparciu </w:t>
      </w:r>
      <w:r w:rsidR="00007CE1" w:rsidRPr="00C16F7F">
        <w:rPr>
          <w:rFonts w:ascii="Calibri" w:hAnsi="Calibri" w:cs="Calibri"/>
          <w:sz w:val="24"/>
          <w:szCs w:val="24"/>
        </w:rPr>
        <w:t xml:space="preserve">o </w:t>
      </w:r>
      <w:r w:rsidR="009D335F" w:rsidRPr="00C16F7F">
        <w:rPr>
          <w:rFonts w:ascii="Calibri" w:hAnsi="Calibri" w:cs="Calibri"/>
          <w:sz w:val="24"/>
          <w:szCs w:val="24"/>
        </w:rPr>
        <w:t>ofertę</w:t>
      </w:r>
      <w:r w:rsidR="00007CE1" w:rsidRPr="00C16F7F">
        <w:rPr>
          <w:rFonts w:ascii="Calibri" w:hAnsi="Calibri" w:cs="Calibri"/>
          <w:sz w:val="24"/>
          <w:szCs w:val="24"/>
        </w:rPr>
        <w:t>,</w:t>
      </w:r>
      <w:r w:rsidR="009D335F" w:rsidRPr="00C16F7F">
        <w:rPr>
          <w:rFonts w:ascii="Calibri" w:hAnsi="Calibri" w:cs="Calibri"/>
          <w:sz w:val="24"/>
          <w:szCs w:val="24"/>
        </w:rPr>
        <w:t xml:space="preserve"> na podstawie której wybrany został Dostawca i z uwzględnieniem warunków wynikających z Opisu Przedmiotu Zamówienia; </w:t>
      </w:r>
    </w:p>
    <w:p w14:paraId="2DE083D9" w14:textId="526C3F94" w:rsidR="006A174B" w:rsidRPr="00C16F7F" w:rsidRDefault="00ED3594"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 xml:space="preserve">przeprowadzenia szkolenia i uruchomienia urządzeń </w:t>
      </w:r>
      <w:r w:rsidR="009D335F" w:rsidRPr="00C16F7F">
        <w:rPr>
          <w:rFonts w:ascii="Calibri" w:hAnsi="Calibri" w:cs="Calibri"/>
          <w:sz w:val="24"/>
          <w:szCs w:val="24"/>
        </w:rPr>
        <w:t>z dniem odbioru przedmiotu umowy</w:t>
      </w:r>
      <w:r w:rsidR="00B25B7A">
        <w:rPr>
          <w:rFonts w:ascii="Calibri" w:hAnsi="Calibri" w:cs="Calibri"/>
          <w:sz w:val="24"/>
          <w:szCs w:val="24"/>
        </w:rPr>
        <w:t xml:space="preserve"> (jeśli dotyczy)</w:t>
      </w:r>
      <w:r w:rsidR="00C244F6" w:rsidRPr="00C16F7F">
        <w:rPr>
          <w:rFonts w:ascii="Calibri" w:hAnsi="Calibri" w:cs="Calibri"/>
          <w:sz w:val="24"/>
          <w:szCs w:val="24"/>
        </w:rPr>
        <w:t>,</w:t>
      </w:r>
    </w:p>
    <w:p w14:paraId="13061DBB" w14:textId="605EF585" w:rsidR="006A174B" w:rsidRPr="00C16F7F" w:rsidRDefault="009D335F" w:rsidP="00F0146F">
      <w:pPr>
        <w:pStyle w:val="Akapitzlist"/>
        <w:numPr>
          <w:ilvl w:val="1"/>
          <w:numId w:val="2"/>
        </w:numPr>
        <w:spacing w:after="40" w:line="268" w:lineRule="auto"/>
        <w:ind w:left="851" w:hanging="284"/>
        <w:jc w:val="both"/>
        <w:rPr>
          <w:rFonts w:ascii="Calibri" w:hAnsi="Calibri" w:cs="Calibri"/>
          <w:sz w:val="24"/>
          <w:szCs w:val="24"/>
        </w:rPr>
      </w:pPr>
      <w:r w:rsidRPr="00C16F7F">
        <w:rPr>
          <w:rFonts w:ascii="Calibri" w:hAnsi="Calibri" w:cs="Calibri"/>
          <w:sz w:val="24"/>
          <w:szCs w:val="24"/>
        </w:rPr>
        <w:t>usuni</w:t>
      </w:r>
      <w:r w:rsidR="00ED3594" w:rsidRPr="00C16F7F">
        <w:rPr>
          <w:rFonts w:ascii="Calibri" w:hAnsi="Calibri" w:cs="Calibri"/>
          <w:sz w:val="24"/>
          <w:szCs w:val="24"/>
        </w:rPr>
        <w:t>ęcia</w:t>
      </w:r>
      <w:r w:rsidRPr="00C16F7F">
        <w:rPr>
          <w:rFonts w:ascii="Calibri" w:hAnsi="Calibri" w:cs="Calibri"/>
          <w:sz w:val="24"/>
          <w:szCs w:val="24"/>
        </w:rPr>
        <w:t xml:space="preserve"> stwierdzon</w:t>
      </w:r>
      <w:r w:rsidR="00ED3594" w:rsidRPr="00C16F7F">
        <w:rPr>
          <w:rFonts w:ascii="Calibri" w:hAnsi="Calibri" w:cs="Calibri"/>
          <w:sz w:val="24"/>
          <w:szCs w:val="24"/>
        </w:rPr>
        <w:t>ych</w:t>
      </w:r>
      <w:r w:rsidRPr="00C16F7F">
        <w:rPr>
          <w:rFonts w:ascii="Calibri" w:hAnsi="Calibri" w:cs="Calibri"/>
          <w:sz w:val="24"/>
          <w:szCs w:val="24"/>
        </w:rPr>
        <w:t xml:space="preserve"> wad, ujawnio</w:t>
      </w:r>
      <w:r w:rsidR="00ED3594" w:rsidRPr="00C16F7F">
        <w:rPr>
          <w:rFonts w:ascii="Calibri" w:hAnsi="Calibri" w:cs="Calibri"/>
          <w:sz w:val="24"/>
          <w:szCs w:val="24"/>
        </w:rPr>
        <w:t>nych</w:t>
      </w:r>
      <w:r w:rsidRPr="00C16F7F">
        <w:rPr>
          <w:rFonts w:ascii="Calibri" w:hAnsi="Calibri" w:cs="Calibri"/>
          <w:sz w:val="24"/>
          <w:szCs w:val="24"/>
        </w:rPr>
        <w:t xml:space="preserve"> w trakcie odbiorów oraz w okresie i w ramach gwarancji jakości lub rękojmi za wady. </w:t>
      </w:r>
    </w:p>
    <w:p w14:paraId="57E8990C" w14:textId="2429B764" w:rsidR="009D335F" w:rsidRPr="00C16F7F" w:rsidRDefault="009D335F" w:rsidP="006E7ADA">
      <w:pPr>
        <w:pStyle w:val="Akapitzlist"/>
        <w:numPr>
          <w:ilvl w:val="0"/>
          <w:numId w:val="1"/>
        </w:numPr>
        <w:spacing w:after="40" w:line="268" w:lineRule="auto"/>
        <w:jc w:val="both"/>
        <w:rPr>
          <w:rFonts w:ascii="Calibri" w:hAnsi="Calibri" w:cs="Calibri"/>
          <w:sz w:val="24"/>
          <w:szCs w:val="24"/>
        </w:rPr>
      </w:pPr>
      <w:r w:rsidRPr="00C16F7F">
        <w:rPr>
          <w:rFonts w:ascii="Calibri" w:hAnsi="Calibri" w:cs="Calibri"/>
          <w:sz w:val="24"/>
          <w:szCs w:val="24"/>
        </w:rPr>
        <w:t xml:space="preserve">Dostawca oświadcza, że dostarczony przedmiot umowy jest fabrycznie nowy, tzn. nieużywany przed dniem dostawy, posiada </w:t>
      </w:r>
      <w:r w:rsidR="008B3726" w:rsidRPr="00C16F7F">
        <w:rPr>
          <w:rFonts w:ascii="Calibri" w:hAnsi="Calibri" w:cs="Calibri"/>
          <w:sz w:val="24"/>
          <w:szCs w:val="24"/>
        </w:rPr>
        <w:t xml:space="preserve">oznakowanie CE (deklarację zgodności CE) spełnia wytyczne określone w </w:t>
      </w:r>
      <w:r w:rsidR="00EF52DB" w:rsidRPr="00C16F7F">
        <w:rPr>
          <w:rFonts w:ascii="Calibri" w:hAnsi="Calibri" w:cs="Calibri"/>
          <w:sz w:val="24"/>
          <w:szCs w:val="24"/>
        </w:rPr>
        <w:t>Rozporządzeni</w:t>
      </w:r>
      <w:r w:rsidR="008B3726" w:rsidRPr="00C16F7F">
        <w:rPr>
          <w:rFonts w:ascii="Calibri" w:hAnsi="Calibri" w:cs="Calibri"/>
          <w:sz w:val="24"/>
          <w:szCs w:val="24"/>
        </w:rPr>
        <w:t>u</w:t>
      </w:r>
      <w:r w:rsidR="00EF52DB" w:rsidRPr="00C16F7F">
        <w:rPr>
          <w:rFonts w:ascii="Calibri" w:hAnsi="Calibri" w:cs="Calibri"/>
          <w:sz w:val="24"/>
          <w:szCs w:val="24"/>
        </w:rPr>
        <w:t xml:space="preserve"> (WE) nr 852/2004 w sprawie higieny środków spożywczych</w:t>
      </w:r>
      <w:r w:rsidR="008B3726" w:rsidRPr="00C16F7F">
        <w:rPr>
          <w:rFonts w:ascii="Calibri" w:hAnsi="Calibri" w:cs="Calibri"/>
          <w:sz w:val="24"/>
          <w:szCs w:val="24"/>
        </w:rPr>
        <w:t xml:space="preserve"> </w:t>
      </w:r>
      <w:r w:rsidR="00EF52DB" w:rsidRPr="00C16F7F">
        <w:rPr>
          <w:rFonts w:ascii="Calibri" w:hAnsi="Calibri" w:cs="Calibri"/>
          <w:sz w:val="24"/>
          <w:szCs w:val="24"/>
        </w:rPr>
        <w:t xml:space="preserve">(Dz. Urz. UE z 2004 r. z </w:t>
      </w:r>
      <w:proofErr w:type="spellStart"/>
      <w:r w:rsidR="00EF52DB" w:rsidRPr="00C16F7F">
        <w:rPr>
          <w:rFonts w:ascii="Calibri" w:hAnsi="Calibri" w:cs="Calibri"/>
          <w:sz w:val="24"/>
          <w:szCs w:val="24"/>
        </w:rPr>
        <w:t>późn</w:t>
      </w:r>
      <w:proofErr w:type="spellEnd"/>
      <w:r w:rsidR="00EF52DB" w:rsidRPr="00C16F7F">
        <w:rPr>
          <w:rFonts w:ascii="Calibri" w:hAnsi="Calibri" w:cs="Calibri"/>
          <w:sz w:val="24"/>
          <w:szCs w:val="24"/>
        </w:rPr>
        <w:t>. zm.)</w:t>
      </w:r>
      <w:r w:rsidR="008B3726" w:rsidRPr="00C16F7F">
        <w:rPr>
          <w:rFonts w:ascii="Calibri" w:hAnsi="Calibri" w:cs="Calibri"/>
          <w:sz w:val="24"/>
          <w:szCs w:val="24"/>
        </w:rPr>
        <w:t xml:space="preserve"> </w:t>
      </w:r>
      <w:r w:rsidRPr="00C16F7F">
        <w:rPr>
          <w:rFonts w:ascii="Calibri" w:hAnsi="Calibri" w:cs="Calibri"/>
          <w:sz w:val="24"/>
          <w:szCs w:val="24"/>
        </w:rPr>
        <w:t>oraz posada wszelkie wymagane prawem certyfikaty i atesty</w:t>
      </w:r>
      <w:r w:rsidR="00782A5C" w:rsidRPr="00C16F7F">
        <w:rPr>
          <w:rFonts w:ascii="Calibri" w:hAnsi="Calibri" w:cs="Calibri"/>
          <w:sz w:val="24"/>
          <w:szCs w:val="24"/>
        </w:rPr>
        <w:t xml:space="preserve"> niezbędne do użytkowania.</w:t>
      </w:r>
    </w:p>
    <w:p w14:paraId="29F1B8FC" w14:textId="77777777" w:rsidR="009D335F" w:rsidRPr="00C16F7F" w:rsidRDefault="009D335F" w:rsidP="006E7ADA">
      <w:pPr>
        <w:numPr>
          <w:ilvl w:val="0"/>
          <w:numId w:val="1"/>
        </w:numPr>
        <w:spacing w:after="40" w:line="268" w:lineRule="auto"/>
        <w:jc w:val="both"/>
        <w:rPr>
          <w:rFonts w:ascii="Calibri" w:hAnsi="Calibri" w:cs="Calibri"/>
          <w:sz w:val="24"/>
          <w:szCs w:val="24"/>
        </w:rPr>
      </w:pPr>
      <w:r w:rsidRPr="00C16F7F">
        <w:rPr>
          <w:rFonts w:ascii="Calibri" w:hAnsi="Calibri" w:cs="Calibri"/>
          <w:sz w:val="24"/>
          <w:szCs w:val="24"/>
        </w:rPr>
        <w:t xml:space="preserve">Zamawiający zobowiązany jest w szczególności do: </w:t>
      </w:r>
    </w:p>
    <w:p w14:paraId="50720D7B" w14:textId="77777777" w:rsidR="001619CE" w:rsidRPr="00C16F7F" w:rsidRDefault="009D335F" w:rsidP="006E7ADA">
      <w:pPr>
        <w:numPr>
          <w:ilvl w:val="1"/>
          <w:numId w:val="1"/>
        </w:numPr>
        <w:spacing w:after="40" w:line="268" w:lineRule="auto"/>
        <w:ind w:left="993"/>
        <w:jc w:val="both"/>
        <w:rPr>
          <w:rFonts w:ascii="Calibri" w:hAnsi="Calibri" w:cs="Calibri"/>
          <w:sz w:val="24"/>
          <w:szCs w:val="24"/>
        </w:rPr>
      </w:pPr>
      <w:r w:rsidRPr="00C16F7F">
        <w:rPr>
          <w:rFonts w:ascii="Calibri" w:hAnsi="Calibri" w:cs="Calibri"/>
          <w:sz w:val="24"/>
          <w:szCs w:val="24"/>
        </w:rPr>
        <w:t xml:space="preserve">odbioru zamówienia zgodnego ze Opisem Przedmiotu Zamówienia; </w:t>
      </w:r>
    </w:p>
    <w:p w14:paraId="39526221" w14:textId="6B3C1A27" w:rsidR="009D335F" w:rsidRPr="00C16F7F" w:rsidRDefault="009D335F" w:rsidP="006E7ADA">
      <w:pPr>
        <w:numPr>
          <w:ilvl w:val="1"/>
          <w:numId w:val="1"/>
        </w:numPr>
        <w:spacing w:after="40" w:line="268" w:lineRule="auto"/>
        <w:ind w:left="993"/>
        <w:jc w:val="both"/>
        <w:rPr>
          <w:rFonts w:ascii="Calibri" w:hAnsi="Calibri" w:cs="Calibri"/>
          <w:sz w:val="24"/>
          <w:szCs w:val="24"/>
        </w:rPr>
      </w:pPr>
      <w:r w:rsidRPr="00C16F7F">
        <w:rPr>
          <w:rFonts w:ascii="Calibri" w:hAnsi="Calibri" w:cs="Calibri"/>
          <w:sz w:val="24"/>
          <w:szCs w:val="24"/>
        </w:rPr>
        <w:t xml:space="preserve">zapłaty </w:t>
      </w:r>
      <w:proofErr w:type="spellStart"/>
      <w:r w:rsidRPr="00C16F7F">
        <w:rPr>
          <w:rFonts w:ascii="Calibri" w:hAnsi="Calibri" w:cs="Calibri"/>
          <w:sz w:val="24"/>
          <w:szCs w:val="24"/>
        </w:rPr>
        <w:t>umówion</w:t>
      </w:r>
      <w:proofErr w:type="spellEnd"/>
      <w:r w:rsidR="006635DF">
        <w:rPr>
          <w:rFonts w:ascii="Calibri" w:hAnsi="Calibri" w:cs="Calibri"/>
          <w:sz w:val="24"/>
          <w:szCs w:val="24"/>
        </w:rPr>
        <w:t xml:space="preserve">   </w:t>
      </w:r>
      <w:r w:rsidRPr="00C16F7F">
        <w:rPr>
          <w:rFonts w:ascii="Calibri" w:hAnsi="Calibri" w:cs="Calibri"/>
          <w:sz w:val="24"/>
          <w:szCs w:val="24"/>
        </w:rPr>
        <w:t xml:space="preserve">ego wynagrodzenia. </w:t>
      </w:r>
    </w:p>
    <w:p w14:paraId="288B69E0" w14:textId="77777777" w:rsidR="009D335F" w:rsidRPr="00C16F7F" w:rsidRDefault="009D335F" w:rsidP="003D6815">
      <w:pPr>
        <w:pStyle w:val="Bezodstpw"/>
        <w:jc w:val="center"/>
        <w:rPr>
          <w:rFonts w:ascii="Calibri" w:hAnsi="Calibri" w:cs="Calibri"/>
          <w:b/>
          <w:bCs/>
          <w:sz w:val="24"/>
          <w:szCs w:val="24"/>
        </w:rPr>
      </w:pPr>
    </w:p>
    <w:p w14:paraId="076980B5" w14:textId="77777777" w:rsidR="009D335F" w:rsidRPr="00C16F7F" w:rsidRDefault="009D335F" w:rsidP="003D6815">
      <w:pPr>
        <w:pStyle w:val="Bezodstpw"/>
        <w:jc w:val="center"/>
        <w:rPr>
          <w:rFonts w:ascii="Calibri" w:hAnsi="Calibri" w:cs="Calibri"/>
          <w:b/>
          <w:bCs/>
          <w:sz w:val="24"/>
          <w:szCs w:val="24"/>
        </w:rPr>
      </w:pPr>
      <w:r w:rsidRPr="00C16F7F">
        <w:rPr>
          <w:rFonts w:ascii="Calibri" w:hAnsi="Calibri" w:cs="Calibri"/>
          <w:b/>
          <w:bCs/>
          <w:sz w:val="24"/>
          <w:szCs w:val="24"/>
        </w:rPr>
        <w:t>§ 3</w:t>
      </w:r>
    </w:p>
    <w:p w14:paraId="757B5A6B" w14:textId="77777777" w:rsidR="009D335F" w:rsidRPr="00C16F7F" w:rsidRDefault="009D335F" w:rsidP="003D6815">
      <w:pPr>
        <w:pStyle w:val="Bezodstpw"/>
        <w:jc w:val="center"/>
        <w:rPr>
          <w:rFonts w:ascii="Calibri" w:hAnsi="Calibri" w:cs="Calibri"/>
          <w:b/>
          <w:bCs/>
          <w:sz w:val="24"/>
          <w:szCs w:val="24"/>
        </w:rPr>
      </w:pPr>
      <w:r w:rsidRPr="00C16F7F">
        <w:rPr>
          <w:rFonts w:ascii="Calibri" w:hAnsi="Calibri" w:cs="Calibri"/>
          <w:b/>
          <w:bCs/>
          <w:sz w:val="24"/>
          <w:szCs w:val="24"/>
        </w:rPr>
        <w:t>Termin realizacji</w:t>
      </w:r>
    </w:p>
    <w:p w14:paraId="20B950D8" w14:textId="77777777" w:rsidR="00942EBA" w:rsidRPr="00C16F7F" w:rsidRDefault="00942EBA" w:rsidP="003D6815">
      <w:pPr>
        <w:pStyle w:val="Bezodstpw"/>
        <w:jc w:val="center"/>
        <w:rPr>
          <w:rFonts w:ascii="Calibri" w:hAnsi="Calibri" w:cs="Calibri"/>
          <w:b/>
          <w:bCs/>
          <w:sz w:val="24"/>
          <w:szCs w:val="24"/>
        </w:rPr>
      </w:pPr>
    </w:p>
    <w:p w14:paraId="1848C3B1" w14:textId="7108681B" w:rsidR="009D335F" w:rsidRPr="00C16F7F" w:rsidRDefault="009D335F" w:rsidP="009D335F">
      <w:pPr>
        <w:numPr>
          <w:ilvl w:val="0"/>
          <w:numId w:val="3"/>
        </w:numPr>
        <w:spacing w:after="40" w:line="268" w:lineRule="auto"/>
        <w:ind w:hanging="566"/>
        <w:jc w:val="both"/>
        <w:rPr>
          <w:rFonts w:ascii="Calibri" w:hAnsi="Calibri" w:cs="Calibri"/>
          <w:sz w:val="24"/>
          <w:szCs w:val="24"/>
        </w:rPr>
      </w:pPr>
      <w:r w:rsidRPr="00C16F7F">
        <w:rPr>
          <w:rFonts w:ascii="Calibri" w:hAnsi="Calibri" w:cs="Calibri"/>
          <w:sz w:val="24"/>
          <w:szCs w:val="24"/>
        </w:rPr>
        <w:t>Termin realizacji przedmiotu umowy</w:t>
      </w:r>
      <w:r w:rsidR="001551B3" w:rsidRPr="00C16F7F">
        <w:rPr>
          <w:rFonts w:ascii="Calibri" w:hAnsi="Calibri" w:cs="Calibri"/>
          <w:sz w:val="24"/>
          <w:szCs w:val="24"/>
        </w:rPr>
        <w:t>:</w:t>
      </w:r>
      <w:r w:rsidRPr="00C16F7F">
        <w:rPr>
          <w:rFonts w:ascii="Calibri" w:hAnsi="Calibri" w:cs="Calibri"/>
          <w:sz w:val="24"/>
          <w:szCs w:val="24"/>
        </w:rPr>
        <w:t xml:space="preserve"> </w:t>
      </w:r>
      <w:r w:rsidRPr="00C16F7F">
        <w:rPr>
          <w:rFonts w:ascii="Calibri" w:hAnsi="Calibri" w:cs="Calibri"/>
          <w:b/>
          <w:bCs/>
          <w:sz w:val="24"/>
          <w:szCs w:val="24"/>
        </w:rPr>
        <w:t xml:space="preserve">do </w:t>
      </w:r>
      <w:r w:rsidR="006635DF">
        <w:rPr>
          <w:rFonts w:ascii="Calibri" w:hAnsi="Calibri" w:cs="Calibri"/>
          <w:b/>
          <w:bCs/>
          <w:sz w:val="24"/>
          <w:szCs w:val="24"/>
        </w:rPr>
        <w:t xml:space="preserve">60  </w:t>
      </w:r>
      <w:r w:rsidRPr="00C16F7F">
        <w:rPr>
          <w:rFonts w:ascii="Calibri" w:hAnsi="Calibri" w:cs="Calibri"/>
          <w:b/>
          <w:sz w:val="24"/>
          <w:szCs w:val="24"/>
        </w:rPr>
        <w:t>dni kalendarzowych</w:t>
      </w:r>
      <w:r w:rsidR="00DD7766" w:rsidRPr="00C16F7F">
        <w:rPr>
          <w:rFonts w:ascii="Calibri" w:hAnsi="Calibri" w:cs="Calibri"/>
          <w:b/>
          <w:sz w:val="24"/>
          <w:szCs w:val="24"/>
        </w:rPr>
        <w:t>,</w:t>
      </w:r>
      <w:r w:rsidRPr="00C16F7F">
        <w:rPr>
          <w:rFonts w:ascii="Calibri" w:hAnsi="Calibri" w:cs="Calibri"/>
          <w:b/>
          <w:sz w:val="24"/>
          <w:szCs w:val="24"/>
        </w:rPr>
        <w:t xml:space="preserve"> </w:t>
      </w:r>
      <w:r w:rsidR="00DD7766" w:rsidRPr="00C16F7F">
        <w:rPr>
          <w:rFonts w:ascii="Calibri" w:hAnsi="Calibri" w:cs="Calibri"/>
          <w:b/>
          <w:sz w:val="24"/>
          <w:szCs w:val="24"/>
        </w:rPr>
        <w:t xml:space="preserve">licząc </w:t>
      </w:r>
      <w:r w:rsidRPr="00C16F7F">
        <w:rPr>
          <w:rFonts w:ascii="Calibri" w:hAnsi="Calibri" w:cs="Calibri"/>
          <w:b/>
          <w:sz w:val="24"/>
          <w:szCs w:val="24"/>
        </w:rPr>
        <w:t>od dnia zawarcia Umowy</w:t>
      </w:r>
      <w:r w:rsidR="00134018" w:rsidRPr="00C16F7F">
        <w:rPr>
          <w:rFonts w:ascii="Calibri" w:hAnsi="Calibri" w:cs="Calibri"/>
          <w:b/>
          <w:sz w:val="24"/>
          <w:szCs w:val="24"/>
        </w:rPr>
        <w:t xml:space="preserve">, </w:t>
      </w:r>
      <w:r w:rsidR="00DD7766" w:rsidRPr="00C16F7F">
        <w:rPr>
          <w:rFonts w:ascii="Calibri" w:hAnsi="Calibri" w:cs="Calibri"/>
          <w:b/>
          <w:sz w:val="24"/>
          <w:szCs w:val="24"/>
        </w:rPr>
        <w:t>tj. do ……………</w:t>
      </w:r>
      <w:r w:rsidRPr="00C16F7F">
        <w:rPr>
          <w:rFonts w:ascii="Calibri" w:hAnsi="Calibri" w:cs="Calibri"/>
          <w:b/>
          <w:sz w:val="24"/>
          <w:szCs w:val="24"/>
        </w:rPr>
        <w:t xml:space="preserve">. </w:t>
      </w:r>
    </w:p>
    <w:p w14:paraId="3A882ADA" w14:textId="4D29D88C" w:rsidR="009D335F" w:rsidRPr="00C16F7F" w:rsidRDefault="009D335F" w:rsidP="009D335F">
      <w:pPr>
        <w:numPr>
          <w:ilvl w:val="0"/>
          <w:numId w:val="3"/>
        </w:numPr>
        <w:spacing w:after="8" w:line="268" w:lineRule="auto"/>
        <w:ind w:hanging="566"/>
        <w:jc w:val="both"/>
        <w:rPr>
          <w:rFonts w:ascii="Calibri" w:hAnsi="Calibri" w:cs="Calibri"/>
          <w:sz w:val="24"/>
          <w:szCs w:val="24"/>
        </w:rPr>
      </w:pPr>
      <w:r w:rsidRPr="00C16F7F">
        <w:rPr>
          <w:rFonts w:ascii="Calibri" w:hAnsi="Calibri" w:cs="Calibri"/>
          <w:sz w:val="24"/>
          <w:szCs w:val="24"/>
        </w:rPr>
        <w:t xml:space="preserve">Za dzień wykonania umowy przez Dostawcę uważa się dzień przyjęcia przez Zamawiającego ostatniego urządzenia wchodzącego w skład  przedmiotu zamówienia i podpisania przez obie Strony umowy protokołu odbioru, o którym mowa w § 4 ust. 7 Umowy.  </w:t>
      </w:r>
    </w:p>
    <w:p w14:paraId="14E0C6F6" w14:textId="1F54BDE3" w:rsidR="009D335F" w:rsidRPr="00C16F7F" w:rsidRDefault="009D335F" w:rsidP="00942EBA">
      <w:pPr>
        <w:pStyle w:val="Bezodstpw"/>
        <w:jc w:val="center"/>
        <w:rPr>
          <w:rFonts w:ascii="Calibri" w:hAnsi="Calibri" w:cs="Calibri"/>
          <w:b/>
          <w:bCs/>
          <w:sz w:val="24"/>
          <w:szCs w:val="24"/>
        </w:rPr>
      </w:pPr>
    </w:p>
    <w:p w14:paraId="0E3D9613" w14:textId="77777777" w:rsidR="009D335F" w:rsidRPr="00C16F7F" w:rsidRDefault="009D335F" w:rsidP="00942EBA">
      <w:pPr>
        <w:pStyle w:val="Bezodstpw"/>
        <w:jc w:val="center"/>
        <w:rPr>
          <w:rFonts w:ascii="Calibri" w:hAnsi="Calibri" w:cs="Calibri"/>
          <w:b/>
          <w:bCs/>
          <w:sz w:val="24"/>
          <w:szCs w:val="24"/>
        </w:rPr>
      </w:pPr>
      <w:r w:rsidRPr="00C16F7F">
        <w:rPr>
          <w:rFonts w:ascii="Calibri" w:hAnsi="Calibri" w:cs="Calibri"/>
          <w:b/>
          <w:bCs/>
          <w:sz w:val="24"/>
          <w:szCs w:val="24"/>
        </w:rPr>
        <w:t>§ 4</w:t>
      </w:r>
    </w:p>
    <w:p w14:paraId="6BB30E0C" w14:textId="77777777" w:rsidR="009D335F" w:rsidRPr="00C16F7F" w:rsidRDefault="009D335F" w:rsidP="00942EBA">
      <w:pPr>
        <w:pStyle w:val="Bezodstpw"/>
        <w:jc w:val="center"/>
        <w:rPr>
          <w:rFonts w:ascii="Calibri" w:hAnsi="Calibri" w:cs="Calibri"/>
          <w:b/>
          <w:bCs/>
          <w:sz w:val="24"/>
          <w:szCs w:val="24"/>
        </w:rPr>
      </w:pPr>
      <w:r w:rsidRPr="00C16F7F">
        <w:rPr>
          <w:rFonts w:ascii="Calibri" w:hAnsi="Calibri" w:cs="Calibri"/>
          <w:b/>
          <w:bCs/>
          <w:sz w:val="24"/>
          <w:szCs w:val="24"/>
        </w:rPr>
        <w:t>Odbiór przedmiotu umowy / realizacja umowy</w:t>
      </w:r>
    </w:p>
    <w:p w14:paraId="17C09F94" w14:textId="77777777" w:rsidR="00942EBA" w:rsidRPr="00C16F7F" w:rsidRDefault="00942EBA" w:rsidP="00942EBA">
      <w:pPr>
        <w:pStyle w:val="Bezodstpw"/>
        <w:jc w:val="center"/>
        <w:rPr>
          <w:rFonts w:ascii="Calibri" w:hAnsi="Calibri" w:cs="Calibri"/>
          <w:b/>
          <w:bCs/>
          <w:sz w:val="24"/>
          <w:szCs w:val="24"/>
        </w:rPr>
      </w:pPr>
    </w:p>
    <w:p w14:paraId="4F2ED693" w14:textId="7777777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zobowiązuje się do prawidłowego wykonania przedmiotu Umowy, zgodnie z postanowieniami niniejszej umowy oraz opisu przedmiotu zamówienia, zasadami wiedzy technicznej, zasadami należytej staranności oraz obowiązującymi normami i przepisami. </w:t>
      </w:r>
    </w:p>
    <w:p w14:paraId="52EA94C0" w14:textId="0630C739" w:rsidR="009D335F" w:rsidRPr="00C16F7F" w:rsidRDefault="009D335F" w:rsidP="009D335F">
      <w:pPr>
        <w:numPr>
          <w:ilvl w:val="0"/>
          <w:numId w:val="4"/>
        </w:numPr>
        <w:spacing w:after="40" w:line="268" w:lineRule="auto"/>
        <w:ind w:hanging="427"/>
        <w:jc w:val="both"/>
        <w:rPr>
          <w:rFonts w:ascii="Calibri" w:hAnsi="Calibri" w:cs="Calibri"/>
          <w:b/>
          <w:bCs/>
          <w:sz w:val="24"/>
          <w:szCs w:val="24"/>
        </w:rPr>
      </w:pPr>
      <w:r w:rsidRPr="00C16F7F">
        <w:rPr>
          <w:rFonts w:ascii="Calibri" w:hAnsi="Calibri" w:cs="Calibri"/>
          <w:sz w:val="24"/>
          <w:szCs w:val="24"/>
        </w:rPr>
        <w:t xml:space="preserve">Przedmiot zamówienia, o którym mowa w § 1 należy dostarczyć na adres: </w:t>
      </w:r>
      <w:r w:rsidR="00020BCE" w:rsidRPr="00C16F7F">
        <w:rPr>
          <w:rFonts w:ascii="Calibri" w:hAnsi="Calibri" w:cs="Calibri"/>
          <w:b/>
          <w:bCs/>
          <w:sz w:val="24"/>
          <w:szCs w:val="24"/>
        </w:rPr>
        <w:t>Miejski Klub Dziecięcy w Pruszczu</w:t>
      </w:r>
      <w:r w:rsidR="001619CE" w:rsidRPr="00C16F7F">
        <w:rPr>
          <w:rFonts w:ascii="Calibri" w:hAnsi="Calibri" w:cs="Calibri"/>
          <w:b/>
          <w:bCs/>
          <w:sz w:val="24"/>
          <w:szCs w:val="24"/>
        </w:rPr>
        <w:t xml:space="preserve">, ul. </w:t>
      </w:r>
      <w:r w:rsidR="00020BCE" w:rsidRPr="00C16F7F">
        <w:rPr>
          <w:rFonts w:ascii="Calibri" w:hAnsi="Calibri" w:cs="Calibri"/>
          <w:b/>
          <w:bCs/>
          <w:sz w:val="24"/>
          <w:szCs w:val="24"/>
        </w:rPr>
        <w:t>Kościelna 4</w:t>
      </w:r>
      <w:r w:rsidR="001619CE" w:rsidRPr="00C16F7F">
        <w:rPr>
          <w:rFonts w:ascii="Calibri" w:hAnsi="Calibri" w:cs="Calibri"/>
          <w:b/>
          <w:bCs/>
          <w:sz w:val="24"/>
          <w:szCs w:val="24"/>
        </w:rPr>
        <w:t>,</w:t>
      </w:r>
      <w:r w:rsidRPr="00C16F7F">
        <w:rPr>
          <w:rFonts w:ascii="Calibri" w:hAnsi="Calibri" w:cs="Calibri"/>
          <w:b/>
          <w:bCs/>
          <w:sz w:val="24"/>
          <w:szCs w:val="24"/>
        </w:rPr>
        <w:t xml:space="preserve"> 86-120 Pruszcz. </w:t>
      </w:r>
    </w:p>
    <w:p w14:paraId="0C59714E" w14:textId="099CE704"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b/>
          <w:bCs/>
          <w:sz w:val="24"/>
          <w:szCs w:val="24"/>
        </w:rPr>
        <w:t>Dostaw</w:t>
      </w:r>
      <w:r w:rsidR="001619CE" w:rsidRPr="00C16F7F">
        <w:rPr>
          <w:rFonts w:ascii="Calibri" w:hAnsi="Calibri" w:cs="Calibri"/>
          <w:b/>
          <w:bCs/>
          <w:sz w:val="24"/>
          <w:szCs w:val="24"/>
        </w:rPr>
        <w:t>y w ramach</w:t>
      </w:r>
      <w:r w:rsidRPr="00C16F7F">
        <w:rPr>
          <w:rFonts w:ascii="Calibri" w:hAnsi="Calibri" w:cs="Calibri"/>
          <w:b/>
          <w:bCs/>
          <w:sz w:val="24"/>
          <w:szCs w:val="24"/>
        </w:rPr>
        <w:t xml:space="preserve"> przedmiotu umowy </w:t>
      </w:r>
      <w:r w:rsidR="001619CE" w:rsidRPr="00C16F7F">
        <w:rPr>
          <w:rFonts w:ascii="Calibri" w:hAnsi="Calibri" w:cs="Calibri"/>
          <w:b/>
          <w:bCs/>
          <w:sz w:val="24"/>
          <w:szCs w:val="24"/>
        </w:rPr>
        <w:t>następować winny</w:t>
      </w:r>
      <w:r w:rsidRPr="00C16F7F">
        <w:rPr>
          <w:rFonts w:ascii="Calibri" w:hAnsi="Calibri" w:cs="Calibri"/>
          <w:b/>
          <w:bCs/>
          <w:sz w:val="24"/>
          <w:szCs w:val="24"/>
        </w:rPr>
        <w:t xml:space="preserve"> w dniach i godzinach pracy Urzędu</w:t>
      </w:r>
      <w:r w:rsidR="00134018" w:rsidRPr="00C16F7F">
        <w:rPr>
          <w:rFonts w:ascii="Calibri" w:hAnsi="Calibri" w:cs="Calibri"/>
          <w:b/>
          <w:bCs/>
          <w:sz w:val="24"/>
          <w:szCs w:val="24"/>
        </w:rPr>
        <w:t xml:space="preserve"> Miasta i Gminy </w:t>
      </w:r>
      <w:r w:rsidRPr="00C16F7F">
        <w:rPr>
          <w:rFonts w:ascii="Calibri" w:hAnsi="Calibri" w:cs="Calibri"/>
          <w:b/>
          <w:bCs/>
          <w:sz w:val="24"/>
          <w:szCs w:val="24"/>
        </w:rPr>
        <w:t xml:space="preserve"> w Pruszczu</w:t>
      </w:r>
      <w:r w:rsidR="00FB2EDD" w:rsidRPr="00C16F7F">
        <w:rPr>
          <w:rFonts w:ascii="Calibri" w:hAnsi="Calibri" w:cs="Calibri"/>
          <w:b/>
          <w:bCs/>
          <w:sz w:val="24"/>
          <w:szCs w:val="24"/>
        </w:rPr>
        <w:t>.</w:t>
      </w:r>
    </w:p>
    <w:p w14:paraId="1B88EB6D" w14:textId="7777777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celu realizacji postanowień niniejszej Umowy Zamawiający i Dostawca, wyznaczają, jako swoich przedstawicieli odpowiednio: </w:t>
      </w:r>
    </w:p>
    <w:p w14:paraId="6EBC7AA7" w14:textId="5A83D6E4" w:rsidR="009D335F" w:rsidRPr="00C16F7F" w:rsidRDefault="009D335F" w:rsidP="009D335F">
      <w:pPr>
        <w:numPr>
          <w:ilvl w:val="1"/>
          <w:numId w:val="5"/>
        </w:numPr>
        <w:spacing w:after="40" w:line="268" w:lineRule="auto"/>
        <w:ind w:right="142" w:hanging="360"/>
        <w:jc w:val="both"/>
        <w:rPr>
          <w:rFonts w:ascii="Calibri" w:hAnsi="Calibri" w:cs="Calibri"/>
          <w:sz w:val="24"/>
          <w:szCs w:val="24"/>
        </w:rPr>
      </w:pPr>
      <w:r w:rsidRPr="00C16F7F">
        <w:rPr>
          <w:rFonts w:ascii="Calibri" w:hAnsi="Calibri" w:cs="Calibri"/>
          <w:sz w:val="24"/>
          <w:szCs w:val="24"/>
        </w:rPr>
        <w:t xml:space="preserve">Ze strony Zamawiającego – </w:t>
      </w:r>
      <w:r w:rsidR="001619CE" w:rsidRPr="00C16F7F">
        <w:rPr>
          <w:rFonts w:ascii="Calibri" w:hAnsi="Calibri" w:cs="Calibri"/>
          <w:b/>
          <w:bCs/>
          <w:sz w:val="24"/>
          <w:szCs w:val="24"/>
        </w:rPr>
        <w:t>Angelika Szyszka</w:t>
      </w:r>
      <w:r w:rsidRPr="00C16F7F">
        <w:rPr>
          <w:rFonts w:ascii="Calibri" w:hAnsi="Calibri" w:cs="Calibri"/>
          <w:sz w:val="24"/>
          <w:szCs w:val="24"/>
        </w:rPr>
        <w:t xml:space="preserve">, e-mail: </w:t>
      </w:r>
      <w:hyperlink r:id="rId7" w:history="1">
        <w:r w:rsidR="001619CE" w:rsidRPr="00C16F7F">
          <w:rPr>
            <w:rStyle w:val="Hipercze"/>
            <w:rFonts w:ascii="Calibri" w:hAnsi="Calibri" w:cs="Calibri"/>
            <w:sz w:val="24"/>
            <w:szCs w:val="24"/>
          </w:rPr>
          <w:t>nieruchomosci@pruszcz.pl</w:t>
        </w:r>
      </w:hyperlink>
      <w:r w:rsidRPr="00C16F7F">
        <w:rPr>
          <w:rFonts w:ascii="Calibri" w:hAnsi="Calibri" w:cs="Calibri"/>
          <w:sz w:val="24"/>
          <w:szCs w:val="24"/>
        </w:rPr>
        <w:t>,  tel. 052 562 43 0</w:t>
      </w:r>
      <w:r w:rsidR="001619CE" w:rsidRPr="00C16F7F">
        <w:rPr>
          <w:rFonts w:ascii="Calibri" w:hAnsi="Calibri" w:cs="Calibri"/>
          <w:sz w:val="24"/>
          <w:szCs w:val="24"/>
        </w:rPr>
        <w:t>2</w:t>
      </w:r>
    </w:p>
    <w:p w14:paraId="4FBA5280" w14:textId="77777777" w:rsidR="009D335F" w:rsidRPr="00C16F7F" w:rsidRDefault="009D335F" w:rsidP="009D335F">
      <w:pPr>
        <w:numPr>
          <w:ilvl w:val="1"/>
          <w:numId w:val="5"/>
        </w:numPr>
        <w:spacing w:after="49" w:line="259" w:lineRule="auto"/>
        <w:ind w:right="142" w:hanging="360"/>
        <w:jc w:val="both"/>
        <w:rPr>
          <w:rFonts w:ascii="Calibri" w:hAnsi="Calibri" w:cs="Calibri"/>
          <w:sz w:val="24"/>
          <w:szCs w:val="24"/>
        </w:rPr>
      </w:pPr>
      <w:r w:rsidRPr="00C16F7F">
        <w:rPr>
          <w:rFonts w:ascii="Calibri" w:hAnsi="Calibri" w:cs="Calibri"/>
          <w:sz w:val="24"/>
          <w:szCs w:val="24"/>
        </w:rPr>
        <w:t xml:space="preserve">Ze strony Dostawcy – ……………………, e-mail: ……..……………, tel. ………………… </w:t>
      </w:r>
    </w:p>
    <w:p w14:paraId="39FBDFD4" w14:textId="7777777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Zmiana przedstawiciela ze strony Zamawiającego lub Dostawcy wymaga pisemnego powiadomienia drugiej ze Stron i staje się skuteczna z chwilą otrzymania przez adresata pisma z danymi nowego przedstawiciela. </w:t>
      </w:r>
    </w:p>
    <w:p w14:paraId="2F4212F2" w14:textId="592979FC" w:rsidR="00FB2EDD" w:rsidRPr="00C16F7F" w:rsidRDefault="00FB2EDD"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 czasu odbioru przedmiotu umowy </w:t>
      </w:r>
      <w:r w:rsidR="00D04CAC" w:rsidRPr="00C16F7F">
        <w:rPr>
          <w:rFonts w:ascii="Calibri" w:hAnsi="Calibri" w:cs="Calibri"/>
          <w:sz w:val="24"/>
          <w:szCs w:val="24"/>
        </w:rPr>
        <w:t xml:space="preserve"> zabezpieczenie pomieszczeń, w których składowane będą elementy zamówienia oraz </w:t>
      </w:r>
      <w:r w:rsidRPr="00C16F7F">
        <w:rPr>
          <w:rFonts w:ascii="Calibri" w:hAnsi="Calibri" w:cs="Calibri"/>
          <w:sz w:val="24"/>
          <w:szCs w:val="24"/>
        </w:rPr>
        <w:t>odpowiedzi</w:t>
      </w:r>
      <w:r w:rsidR="00D04CAC" w:rsidRPr="00C16F7F">
        <w:rPr>
          <w:rFonts w:ascii="Calibri" w:hAnsi="Calibri" w:cs="Calibri"/>
          <w:sz w:val="24"/>
          <w:szCs w:val="24"/>
        </w:rPr>
        <w:t xml:space="preserve">alność za stan i sprawność urządzeń ponosi Dostawca. </w:t>
      </w:r>
    </w:p>
    <w:p w14:paraId="0EC68E01" w14:textId="5E7DC567"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Przejęcie przedmiotu</w:t>
      </w:r>
      <w:r w:rsidR="00DF6F23" w:rsidRPr="00C16F7F">
        <w:rPr>
          <w:rFonts w:ascii="Calibri" w:hAnsi="Calibri" w:cs="Calibri"/>
          <w:sz w:val="24"/>
          <w:szCs w:val="24"/>
        </w:rPr>
        <w:t xml:space="preserve"> umowy</w:t>
      </w:r>
      <w:r w:rsidRPr="00C16F7F">
        <w:rPr>
          <w:rFonts w:ascii="Calibri" w:hAnsi="Calibri" w:cs="Calibri"/>
          <w:sz w:val="24"/>
          <w:szCs w:val="24"/>
        </w:rPr>
        <w:t xml:space="preserve"> nastąpi na podstawie protokołu odbioru, podpisanego przez upoważnione osoby. Protokół stanowi podstawę wypłaty wynagrodzenia, o którym mowa  w § 5 ust. 1. </w:t>
      </w:r>
    </w:p>
    <w:p w14:paraId="77C9B3CB" w14:textId="045D9C2C" w:rsidR="009D335F" w:rsidRPr="00C16F7F" w:rsidRDefault="009D335F" w:rsidP="0048619D">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Za datę Odbioru uważa się datę podpisania przez Zamawiającego protokołu</w:t>
      </w:r>
      <w:r w:rsidR="00020E35" w:rsidRPr="00C16F7F">
        <w:rPr>
          <w:rFonts w:ascii="Calibri" w:hAnsi="Calibri" w:cs="Calibri"/>
          <w:sz w:val="24"/>
          <w:szCs w:val="24"/>
        </w:rPr>
        <w:t>,</w:t>
      </w:r>
      <w:r w:rsidRPr="00C16F7F">
        <w:rPr>
          <w:rFonts w:ascii="Calibri" w:hAnsi="Calibri" w:cs="Calibri"/>
          <w:sz w:val="24"/>
          <w:szCs w:val="24"/>
        </w:rPr>
        <w:t xml:space="preserve">  o którym mowa w ust. </w:t>
      </w:r>
      <w:r w:rsidR="008815CE">
        <w:rPr>
          <w:rFonts w:ascii="Calibri" w:hAnsi="Calibri" w:cs="Calibri"/>
          <w:sz w:val="24"/>
          <w:szCs w:val="24"/>
        </w:rPr>
        <w:t>7</w:t>
      </w:r>
      <w:r w:rsidR="00020E35" w:rsidRPr="00C16F7F">
        <w:rPr>
          <w:rFonts w:ascii="Calibri" w:hAnsi="Calibri" w:cs="Calibri"/>
          <w:sz w:val="24"/>
          <w:szCs w:val="24"/>
        </w:rPr>
        <w:t>,</w:t>
      </w:r>
      <w:r w:rsidRPr="00C16F7F">
        <w:rPr>
          <w:rFonts w:ascii="Calibri" w:hAnsi="Calibri" w:cs="Calibri"/>
          <w:sz w:val="24"/>
          <w:szCs w:val="24"/>
        </w:rPr>
        <w:t xml:space="preserve"> bez zastrzeżeń</w:t>
      </w:r>
      <w:r w:rsidR="00787CBA" w:rsidRPr="00C16F7F">
        <w:rPr>
          <w:rFonts w:ascii="Calibri" w:hAnsi="Calibri" w:cs="Calibri"/>
          <w:sz w:val="24"/>
          <w:szCs w:val="24"/>
        </w:rPr>
        <w:t xml:space="preserve"> i potwierdzeniem, że zamówienie jest wykonane należycie.</w:t>
      </w:r>
      <w:r w:rsidRPr="00C16F7F">
        <w:rPr>
          <w:rFonts w:ascii="Calibri" w:hAnsi="Calibri" w:cs="Calibri"/>
          <w:sz w:val="24"/>
          <w:szCs w:val="24"/>
        </w:rPr>
        <w:t xml:space="preserve"> Protokół, o którym mowa w ust. </w:t>
      </w:r>
      <w:r w:rsidR="008815CE">
        <w:rPr>
          <w:rFonts w:ascii="Calibri" w:hAnsi="Calibri" w:cs="Calibri"/>
          <w:sz w:val="24"/>
          <w:szCs w:val="24"/>
        </w:rPr>
        <w:t>7</w:t>
      </w:r>
      <w:r w:rsidRPr="00C16F7F">
        <w:rPr>
          <w:rFonts w:ascii="Calibri" w:hAnsi="Calibri" w:cs="Calibri"/>
          <w:sz w:val="24"/>
          <w:szCs w:val="24"/>
        </w:rPr>
        <w:t xml:space="preserve"> sporządzony zostanie w formie pisemnej, pod rygorem nieważności, w </w:t>
      </w:r>
      <w:r w:rsidR="00B22C30" w:rsidRPr="00C16F7F">
        <w:rPr>
          <w:rFonts w:ascii="Calibri" w:hAnsi="Calibri" w:cs="Calibri"/>
          <w:sz w:val="24"/>
          <w:szCs w:val="24"/>
        </w:rPr>
        <w:t>dwóch</w:t>
      </w:r>
      <w:r w:rsidRPr="00C16F7F">
        <w:rPr>
          <w:rFonts w:ascii="Calibri" w:hAnsi="Calibri" w:cs="Calibri"/>
          <w:sz w:val="24"/>
          <w:szCs w:val="24"/>
        </w:rPr>
        <w:t xml:space="preserve"> egzemplarzach, jeden dla Dostawcy </w:t>
      </w:r>
      <w:r w:rsidR="00787CBA" w:rsidRPr="00C16F7F">
        <w:rPr>
          <w:rFonts w:ascii="Calibri" w:hAnsi="Calibri" w:cs="Calibri"/>
          <w:sz w:val="24"/>
          <w:szCs w:val="24"/>
        </w:rPr>
        <w:t xml:space="preserve"> </w:t>
      </w:r>
      <w:r w:rsidRPr="00C16F7F">
        <w:rPr>
          <w:rFonts w:ascii="Calibri" w:hAnsi="Calibri" w:cs="Calibri"/>
          <w:sz w:val="24"/>
          <w:szCs w:val="24"/>
        </w:rPr>
        <w:t xml:space="preserve">i </w:t>
      </w:r>
      <w:r w:rsidR="00B22C30" w:rsidRPr="00C16F7F">
        <w:rPr>
          <w:rFonts w:ascii="Calibri" w:hAnsi="Calibri" w:cs="Calibri"/>
          <w:sz w:val="24"/>
          <w:szCs w:val="24"/>
        </w:rPr>
        <w:t>jeden</w:t>
      </w:r>
      <w:r w:rsidRPr="00C16F7F">
        <w:rPr>
          <w:rFonts w:ascii="Calibri" w:hAnsi="Calibri" w:cs="Calibri"/>
          <w:sz w:val="24"/>
          <w:szCs w:val="24"/>
        </w:rPr>
        <w:t xml:space="preserve"> dla Zamawiającego. Zamawiający nie dopuszcza jednostronnych protokołów odbioru wystawionych przez Dostawcę.</w:t>
      </w:r>
    </w:p>
    <w:p w14:paraId="10037726" w14:textId="393E8AD9" w:rsidR="009D335F" w:rsidRPr="00C16F7F" w:rsidRDefault="009D335F" w:rsidP="009D335F">
      <w:pPr>
        <w:numPr>
          <w:ilvl w:val="0"/>
          <w:numId w:val="4"/>
        </w:numPr>
        <w:spacing w:after="40" w:line="268" w:lineRule="auto"/>
        <w:ind w:hanging="427"/>
        <w:jc w:val="both"/>
        <w:rPr>
          <w:rFonts w:ascii="Calibri" w:hAnsi="Calibri" w:cs="Calibri"/>
          <w:sz w:val="24"/>
          <w:szCs w:val="24"/>
        </w:rPr>
      </w:pPr>
      <w:r w:rsidRPr="00C16F7F">
        <w:rPr>
          <w:rFonts w:ascii="Calibri" w:hAnsi="Calibri" w:cs="Calibri"/>
          <w:sz w:val="24"/>
          <w:szCs w:val="24"/>
        </w:rPr>
        <w:t>W przypadku stwierdzenia, że dostarczone przedmioty zamówienia są niezgodne  z zamówieniem lub nie są kompletne</w:t>
      </w:r>
      <w:r w:rsidR="00C05408" w:rsidRPr="00C16F7F">
        <w:rPr>
          <w:rFonts w:ascii="Calibri" w:hAnsi="Calibri" w:cs="Calibri"/>
          <w:sz w:val="24"/>
          <w:szCs w:val="24"/>
        </w:rPr>
        <w:t>,</w:t>
      </w:r>
      <w:r w:rsidRPr="00C16F7F">
        <w:rPr>
          <w:rFonts w:ascii="Calibri" w:hAnsi="Calibri" w:cs="Calibri"/>
          <w:sz w:val="24"/>
          <w:szCs w:val="24"/>
        </w:rPr>
        <w:t xml:space="preserve"> albo posiadają ślady wcześniejszego użytkowania bądź zewnętrznego uszkodzenia, Zamawiający odmówi odbioru części lub całości przedmiotu zamówienia, sporządzając protokół określający przyczyny odmowy odbioru i określając w nim termin dostarczenia przedmiotu zamówienia wolnego od wad. Procedura czynności odbioru zostanie powtórzona.  </w:t>
      </w:r>
    </w:p>
    <w:p w14:paraId="6FFE9EC7" w14:textId="4FA4B63E" w:rsidR="009D335F" w:rsidRPr="00C16F7F" w:rsidRDefault="009D335F" w:rsidP="009D335F">
      <w:pPr>
        <w:numPr>
          <w:ilvl w:val="0"/>
          <w:numId w:val="4"/>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Po bezskutecznym upływie terminu, o którym mowa w § 3 ust. 1 Zamawiający będzie uprawniony do odstąpienia od Umowy i naliczenia kar umownych przewidzianych w § </w:t>
      </w:r>
      <w:r w:rsidR="004E574A" w:rsidRPr="00C16F7F">
        <w:rPr>
          <w:rFonts w:ascii="Calibri" w:hAnsi="Calibri" w:cs="Calibri"/>
          <w:sz w:val="24"/>
          <w:szCs w:val="24"/>
        </w:rPr>
        <w:t>8</w:t>
      </w:r>
      <w:r w:rsidRPr="00C16F7F">
        <w:rPr>
          <w:rFonts w:ascii="Calibri" w:hAnsi="Calibri" w:cs="Calibri"/>
          <w:sz w:val="24"/>
          <w:szCs w:val="24"/>
        </w:rPr>
        <w:t xml:space="preserve">.  </w:t>
      </w:r>
    </w:p>
    <w:p w14:paraId="161E3E6B" w14:textId="705BF551" w:rsidR="009D335F" w:rsidRPr="00C16F7F" w:rsidRDefault="009D335F" w:rsidP="008D6907">
      <w:pPr>
        <w:pStyle w:val="Bezodstpw"/>
        <w:jc w:val="center"/>
        <w:rPr>
          <w:rFonts w:ascii="Calibri" w:hAnsi="Calibri" w:cs="Calibri"/>
          <w:b/>
          <w:bCs/>
          <w:sz w:val="24"/>
          <w:szCs w:val="24"/>
        </w:rPr>
      </w:pPr>
    </w:p>
    <w:p w14:paraId="214D47BE" w14:textId="77777777" w:rsidR="009D335F" w:rsidRPr="00C16F7F" w:rsidRDefault="009D335F" w:rsidP="008D6907">
      <w:pPr>
        <w:pStyle w:val="Bezodstpw"/>
        <w:jc w:val="center"/>
        <w:rPr>
          <w:rFonts w:ascii="Calibri" w:hAnsi="Calibri" w:cs="Calibri"/>
          <w:b/>
          <w:bCs/>
          <w:sz w:val="24"/>
          <w:szCs w:val="24"/>
        </w:rPr>
      </w:pPr>
      <w:r w:rsidRPr="00C16F7F">
        <w:rPr>
          <w:rFonts w:ascii="Calibri" w:hAnsi="Calibri" w:cs="Calibri"/>
          <w:b/>
          <w:bCs/>
          <w:sz w:val="24"/>
          <w:szCs w:val="24"/>
        </w:rPr>
        <w:t>§ 5</w:t>
      </w:r>
    </w:p>
    <w:p w14:paraId="2CC618B2" w14:textId="77777777" w:rsidR="009D335F" w:rsidRPr="00C16F7F" w:rsidRDefault="009D335F" w:rsidP="008D6907">
      <w:pPr>
        <w:pStyle w:val="Bezodstpw"/>
        <w:jc w:val="center"/>
        <w:rPr>
          <w:rFonts w:ascii="Calibri" w:hAnsi="Calibri" w:cs="Calibri"/>
          <w:b/>
          <w:bCs/>
          <w:sz w:val="24"/>
          <w:szCs w:val="24"/>
        </w:rPr>
      </w:pPr>
      <w:r w:rsidRPr="00C16F7F">
        <w:rPr>
          <w:rFonts w:ascii="Calibri" w:hAnsi="Calibri" w:cs="Calibri"/>
          <w:b/>
          <w:bCs/>
          <w:sz w:val="24"/>
          <w:szCs w:val="24"/>
        </w:rPr>
        <w:lastRenderedPageBreak/>
        <w:t>Wynagrodzenie</w:t>
      </w:r>
    </w:p>
    <w:p w14:paraId="16397E7A" w14:textId="77777777" w:rsidR="008D6907" w:rsidRPr="00C16F7F" w:rsidRDefault="008D6907" w:rsidP="008D6907">
      <w:pPr>
        <w:spacing w:after="8" w:line="268" w:lineRule="auto"/>
        <w:ind w:left="427"/>
        <w:jc w:val="both"/>
        <w:rPr>
          <w:rFonts w:ascii="Calibri" w:hAnsi="Calibri" w:cs="Calibri"/>
          <w:sz w:val="24"/>
          <w:szCs w:val="24"/>
        </w:rPr>
      </w:pPr>
    </w:p>
    <w:p w14:paraId="46AE21E1" w14:textId="00D87998" w:rsidR="009D335F" w:rsidRPr="00C16F7F" w:rsidRDefault="009D335F" w:rsidP="009D335F">
      <w:pPr>
        <w:numPr>
          <w:ilvl w:val="0"/>
          <w:numId w:val="6"/>
        </w:numPr>
        <w:spacing w:after="8" w:line="268" w:lineRule="auto"/>
        <w:ind w:hanging="427"/>
        <w:jc w:val="both"/>
        <w:rPr>
          <w:rFonts w:ascii="Calibri" w:hAnsi="Calibri" w:cs="Calibri"/>
          <w:sz w:val="24"/>
          <w:szCs w:val="24"/>
        </w:rPr>
      </w:pPr>
      <w:r w:rsidRPr="00C16F7F">
        <w:rPr>
          <w:rFonts w:ascii="Calibri" w:hAnsi="Calibri" w:cs="Calibri"/>
          <w:sz w:val="24"/>
          <w:szCs w:val="24"/>
        </w:rPr>
        <w:t>Za należyte wykonanie przedmiotu umowy Zamawiający zapłaci Dostawcy wynagrodzenie (dalej „wynagrodzenie”) w kwocie</w:t>
      </w:r>
      <w:r w:rsidR="008815CE">
        <w:rPr>
          <w:rFonts w:ascii="Calibri" w:hAnsi="Calibri" w:cs="Calibri"/>
          <w:sz w:val="24"/>
          <w:szCs w:val="24"/>
        </w:rPr>
        <w:t xml:space="preserve"> (</w:t>
      </w:r>
      <w:r w:rsidR="008815CE">
        <w:rPr>
          <w:rFonts w:ascii="Calibri" w:hAnsi="Calibri" w:cs="Calibri"/>
          <w:i/>
          <w:iCs/>
          <w:sz w:val="24"/>
          <w:szCs w:val="24"/>
        </w:rPr>
        <w:t>uzupełnienie nastąpi zgodnie z formularzem ofertowym i przedmiotem zamówienia)</w:t>
      </w:r>
      <w:r w:rsidRPr="00C16F7F">
        <w:rPr>
          <w:rFonts w:ascii="Calibri" w:hAnsi="Calibri" w:cs="Calibri"/>
          <w:sz w:val="24"/>
          <w:szCs w:val="24"/>
        </w:rPr>
        <w:t xml:space="preserve">: </w:t>
      </w:r>
    </w:p>
    <w:p w14:paraId="21569DF1" w14:textId="77777777" w:rsidR="009D335F" w:rsidRPr="00C16F7F" w:rsidRDefault="009D335F" w:rsidP="009D335F">
      <w:pPr>
        <w:spacing w:after="11"/>
        <w:ind w:left="427"/>
        <w:rPr>
          <w:rFonts w:ascii="Calibri" w:hAnsi="Calibri" w:cs="Calibri"/>
          <w:sz w:val="24"/>
          <w:szCs w:val="24"/>
        </w:rPr>
      </w:pPr>
      <w:r w:rsidRPr="00C16F7F">
        <w:rPr>
          <w:rFonts w:ascii="Calibri" w:hAnsi="Calibri" w:cs="Calibri"/>
          <w:sz w:val="24"/>
          <w:szCs w:val="24"/>
        </w:rPr>
        <w:t xml:space="preserve"> netto ………………. zł,  </w:t>
      </w:r>
    </w:p>
    <w:p w14:paraId="12F5DAEE" w14:textId="77777777" w:rsidR="009D335F" w:rsidRPr="00C16F7F" w:rsidRDefault="009D335F" w:rsidP="009D335F">
      <w:pPr>
        <w:spacing w:after="8"/>
        <w:ind w:left="427" w:right="3664"/>
        <w:rPr>
          <w:rFonts w:ascii="Calibri" w:hAnsi="Calibri" w:cs="Calibri"/>
          <w:sz w:val="24"/>
          <w:szCs w:val="24"/>
        </w:rPr>
      </w:pPr>
      <w:r w:rsidRPr="00C16F7F">
        <w:rPr>
          <w:rFonts w:ascii="Calibri" w:hAnsi="Calibri" w:cs="Calibri"/>
          <w:sz w:val="24"/>
          <w:szCs w:val="24"/>
        </w:rPr>
        <w:t xml:space="preserve">(słownie: ……………………………………………. złotych),  brutto …………….. zł  </w:t>
      </w:r>
    </w:p>
    <w:p w14:paraId="7CDC8EA9" w14:textId="77777777" w:rsidR="009D335F" w:rsidRPr="00C16F7F" w:rsidRDefault="009D335F" w:rsidP="009D335F">
      <w:pPr>
        <w:spacing w:after="7"/>
        <w:ind w:left="427" w:right="3498"/>
        <w:rPr>
          <w:rFonts w:ascii="Calibri" w:hAnsi="Calibri" w:cs="Calibri"/>
          <w:sz w:val="24"/>
          <w:szCs w:val="24"/>
        </w:rPr>
      </w:pPr>
      <w:r w:rsidRPr="00C16F7F">
        <w:rPr>
          <w:rFonts w:ascii="Calibri" w:hAnsi="Calibri" w:cs="Calibri"/>
          <w:sz w:val="24"/>
          <w:szCs w:val="24"/>
        </w:rPr>
        <w:t xml:space="preserve">(słownie: ……………………………..……………… złotych)  podatek VAT w wysokości ……………………………… zł </w:t>
      </w:r>
    </w:p>
    <w:p w14:paraId="3459DE0F" w14:textId="77777777" w:rsidR="009D335F" w:rsidRPr="00C16F7F" w:rsidRDefault="009D335F" w:rsidP="009D335F">
      <w:pPr>
        <w:spacing w:after="19" w:line="259" w:lineRule="auto"/>
        <w:ind w:left="427"/>
        <w:rPr>
          <w:rFonts w:ascii="Calibri" w:hAnsi="Calibri" w:cs="Calibri"/>
          <w:sz w:val="24"/>
          <w:szCs w:val="24"/>
        </w:rPr>
      </w:pPr>
      <w:r w:rsidRPr="00C16F7F">
        <w:rPr>
          <w:rFonts w:ascii="Calibri" w:hAnsi="Calibri" w:cs="Calibri"/>
          <w:sz w:val="24"/>
          <w:szCs w:val="24"/>
        </w:rPr>
        <w:t xml:space="preserve"> </w:t>
      </w:r>
    </w:p>
    <w:p w14:paraId="62AC8394" w14:textId="77777777" w:rsidR="009D335F" w:rsidRPr="00C16F7F" w:rsidRDefault="009D335F" w:rsidP="009D335F">
      <w:pPr>
        <w:numPr>
          <w:ilvl w:val="0"/>
          <w:numId w:val="6"/>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Kwota brutto, o której mowa w ust. 1, odpowiada pełnemu zakresowi przedmiotu niniejszej Umowy, zawiera wszelkie składowe koszty niezbędne do należytego wykonania zamówienia, zgodnie z wymaganiami Zamawiającego. </w:t>
      </w:r>
    </w:p>
    <w:p w14:paraId="03841859" w14:textId="77777777" w:rsidR="00827DF6" w:rsidRDefault="00827DF6" w:rsidP="00827DF6">
      <w:pPr>
        <w:pStyle w:val="Bezodstpw"/>
        <w:rPr>
          <w:rFonts w:ascii="Calibri" w:hAnsi="Calibri" w:cs="Calibri"/>
          <w:sz w:val="24"/>
          <w:szCs w:val="24"/>
        </w:rPr>
      </w:pPr>
    </w:p>
    <w:p w14:paraId="49A65AF5" w14:textId="77777777" w:rsidR="009E0A63" w:rsidRDefault="009E0A63" w:rsidP="00827DF6">
      <w:pPr>
        <w:pStyle w:val="Bezodstpw"/>
        <w:rPr>
          <w:rFonts w:ascii="Calibri" w:hAnsi="Calibri" w:cs="Calibri"/>
          <w:sz w:val="24"/>
          <w:szCs w:val="24"/>
        </w:rPr>
      </w:pPr>
    </w:p>
    <w:p w14:paraId="2399F341" w14:textId="77777777" w:rsidR="009E0A63" w:rsidRDefault="009E0A63" w:rsidP="00827DF6">
      <w:pPr>
        <w:pStyle w:val="Bezodstpw"/>
        <w:rPr>
          <w:rFonts w:ascii="Calibri" w:hAnsi="Calibri" w:cs="Calibri"/>
          <w:sz w:val="24"/>
          <w:szCs w:val="24"/>
        </w:rPr>
      </w:pPr>
    </w:p>
    <w:p w14:paraId="301EBDB6" w14:textId="77777777" w:rsidR="009E0A63" w:rsidRPr="00C16F7F" w:rsidRDefault="009E0A63" w:rsidP="00827DF6">
      <w:pPr>
        <w:pStyle w:val="Bezodstpw"/>
        <w:rPr>
          <w:rFonts w:ascii="Calibri" w:hAnsi="Calibri" w:cs="Calibri"/>
          <w:sz w:val="24"/>
          <w:szCs w:val="24"/>
        </w:rPr>
      </w:pPr>
    </w:p>
    <w:p w14:paraId="2C9B10CB" w14:textId="591E893F" w:rsidR="00827DF6" w:rsidRPr="00C16F7F" w:rsidRDefault="009D335F" w:rsidP="00827DF6">
      <w:pPr>
        <w:pStyle w:val="Bezodstpw"/>
        <w:jc w:val="center"/>
        <w:rPr>
          <w:rFonts w:ascii="Calibri" w:hAnsi="Calibri" w:cs="Calibri"/>
          <w:b/>
          <w:bCs/>
          <w:sz w:val="24"/>
          <w:szCs w:val="24"/>
        </w:rPr>
      </w:pPr>
      <w:r w:rsidRPr="00C16F7F">
        <w:rPr>
          <w:rFonts w:ascii="Calibri" w:hAnsi="Calibri" w:cs="Calibri"/>
          <w:b/>
          <w:bCs/>
          <w:sz w:val="24"/>
          <w:szCs w:val="24"/>
        </w:rPr>
        <w:t>§ 6</w:t>
      </w:r>
    </w:p>
    <w:p w14:paraId="40CBC70B" w14:textId="7DA6B55E" w:rsidR="009D335F" w:rsidRPr="00C16F7F" w:rsidRDefault="009D335F" w:rsidP="00827DF6">
      <w:pPr>
        <w:pStyle w:val="Bezodstpw"/>
        <w:jc w:val="center"/>
        <w:rPr>
          <w:rFonts w:ascii="Calibri" w:hAnsi="Calibri" w:cs="Calibri"/>
          <w:b/>
          <w:bCs/>
          <w:sz w:val="24"/>
          <w:szCs w:val="24"/>
        </w:rPr>
      </w:pPr>
      <w:r w:rsidRPr="00C16F7F">
        <w:rPr>
          <w:rFonts w:ascii="Calibri" w:hAnsi="Calibri" w:cs="Calibri"/>
          <w:b/>
          <w:bCs/>
          <w:sz w:val="24"/>
          <w:szCs w:val="24"/>
        </w:rPr>
        <w:t>Zapłata wynagrodzenia</w:t>
      </w:r>
    </w:p>
    <w:p w14:paraId="531A5772" w14:textId="77777777" w:rsidR="006A6FC8" w:rsidRPr="00C16F7F" w:rsidRDefault="006A6FC8" w:rsidP="00827DF6">
      <w:pPr>
        <w:pStyle w:val="Bezodstpw"/>
        <w:jc w:val="center"/>
        <w:rPr>
          <w:rFonts w:ascii="Calibri" w:hAnsi="Calibri" w:cs="Calibri"/>
          <w:b/>
          <w:bCs/>
          <w:sz w:val="24"/>
          <w:szCs w:val="24"/>
        </w:rPr>
      </w:pPr>
    </w:p>
    <w:p w14:paraId="649FD745" w14:textId="7F822496"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Płatność za przedmiot Umowy będzie zrealizowana na podstawie prawidłowo wystawionej przez Dostawcę faktury do przedmiotu Umowy opisanego w Opisie Przedmiotu Zamówienia  i obustronnym podpisaniu protokołu odbioru bez zastrzeżeń, o którym mowa w § 4 ust. </w:t>
      </w:r>
      <w:r w:rsidR="00C15D70" w:rsidRPr="00C16F7F">
        <w:rPr>
          <w:rFonts w:ascii="Calibri" w:hAnsi="Calibri" w:cs="Calibri"/>
          <w:sz w:val="24"/>
          <w:szCs w:val="24"/>
        </w:rPr>
        <w:t>8</w:t>
      </w:r>
      <w:r w:rsidRPr="00C16F7F">
        <w:rPr>
          <w:rFonts w:ascii="Calibri" w:hAnsi="Calibri" w:cs="Calibri"/>
          <w:sz w:val="24"/>
          <w:szCs w:val="24"/>
        </w:rPr>
        <w:t xml:space="preserve">; </w:t>
      </w:r>
    </w:p>
    <w:p w14:paraId="63126FF2" w14:textId="77777777" w:rsidR="009D335F" w:rsidRPr="00C16F7F" w:rsidRDefault="009D335F" w:rsidP="009D335F">
      <w:pPr>
        <w:numPr>
          <w:ilvl w:val="0"/>
          <w:numId w:val="7"/>
        </w:numPr>
        <w:spacing w:after="11" w:line="268" w:lineRule="auto"/>
        <w:ind w:hanging="427"/>
        <w:jc w:val="both"/>
        <w:rPr>
          <w:rFonts w:ascii="Calibri" w:hAnsi="Calibri" w:cs="Calibri"/>
          <w:sz w:val="24"/>
          <w:szCs w:val="24"/>
        </w:rPr>
      </w:pPr>
      <w:r w:rsidRPr="00C16F7F">
        <w:rPr>
          <w:rFonts w:ascii="Calibri" w:hAnsi="Calibri" w:cs="Calibri"/>
          <w:sz w:val="24"/>
          <w:szCs w:val="24"/>
        </w:rPr>
        <w:t xml:space="preserve">Fakturę należy wystawić na następujące dane: </w:t>
      </w:r>
    </w:p>
    <w:p w14:paraId="555D76BF" w14:textId="77777777" w:rsidR="009D335F" w:rsidRPr="00C16F7F" w:rsidRDefault="009D335F" w:rsidP="009D335F">
      <w:pPr>
        <w:ind w:left="-15"/>
        <w:rPr>
          <w:rFonts w:ascii="Calibri" w:hAnsi="Calibri" w:cs="Calibri"/>
          <w:sz w:val="24"/>
          <w:szCs w:val="24"/>
        </w:rPr>
      </w:pPr>
      <w:r w:rsidRPr="00C16F7F">
        <w:rPr>
          <w:rFonts w:ascii="Calibri" w:hAnsi="Calibri" w:cs="Calibri"/>
          <w:b/>
          <w:sz w:val="24"/>
          <w:szCs w:val="24"/>
        </w:rPr>
        <w:t xml:space="preserve">         </w:t>
      </w:r>
      <w:r w:rsidRPr="00C16F7F">
        <w:rPr>
          <w:rFonts w:ascii="Calibri" w:hAnsi="Calibri" w:cs="Calibri"/>
          <w:sz w:val="24"/>
          <w:szCs w:val="24"/>
        </w:rPr>
        <w:t xml:space="preserve">Gmina Pruszcz, ul. Główna 33, 86-120  Pruszcz, NIP 559-12-41-441; </w:t>
      </w:r>
    </w:p>
    <w:p w14:paraId="7DA16370" w14:textId="3AB82668"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Zapłata wynagrodzenia określonego w § 5 ust. 1 nastąpi przelewem, na konto Dostawcy wskazane na fakturze, </w:t>
      </w:r>
      <w:r w:rsidRPr="00C16F7F">
        <w:rPr>
          <w:rFonts w:ascii="Calibri" w:hAnsi="Calibri" w:cs="Calibri"/>
          <w:b/>
          <w:sz w:val="24"/>
          <w:szCs w:val="24"/>
        </w:rPr>
        <w:t xml:space="preserve">w terminie </w:t>
      </w:r>
      <w:r w:rsidRPr="00C16F7F">
        <w:rPr>
          <w:rFonts w:ascii="Calibri" w:hAnsi="Calibri" w:cs="Calibri"/>
          <w:b/>
          <w:sz w:val="24"/>
          <w:szCs w:val="24"/>
          <w:highlight w:val="yellow"/>
        </w:rPr>
        <w:t xml:space="preserve">do </w:t>
      </w:r>
      <w:r w:rsidR="00235D49" w:rsidRPr="00C16F7F">
        <w:rPr>
          <w:rFonts w:ascii="Calibri" w:hAnsi="Calibri" w:cs="Calibri"/>
          <w:b/>
          <w:sz w:val="24"/>
          <w:szCs w:val="24"/>
          <w:highlight w:val="yellow"/>
        </w:rPr>
        <w:t>14</w:t>
      </w:r>
      <w:r w:rsidRPr="00C16F7F">
        <w:rPr>
          <w:rFonts w:ascii="Calibri" w:hAnsi="Calibri" w:cs="Calibri"/>
          <w:b/>
          <w:sz w:val="24"/>
          <w:szCs w:val="24"/>
          <w:highlight w:val="yellow"/>
        </w:rPr>
        <w:t xml:space="preserve"> dni</w:t>
      </w:r>
      <w:r w:rsidR="00235D49" w:rsidRPr="00C16F7F">
        <w:rPr>
          <w:rFonts w:ascii="Calibri" w:hAnsi="Calibri" w:cs="Calibri"/>
          <w:b/>
          <w:sz w:val="24"/>
          <w:szCs w:val="24"/>
        </w:rPr>
        <w:t>,</w:t>
      </w:r>
      <w:r w:rsidRPr="00C16F7F">
        <w:rPr>
          <w:rFonts w:ascii="Calibri" w:hAnsi="Calibri" w:cs="Calibri"/>
          <w:b/>
          <w:sz w:val="24"/>
          <w:szCs w:val="24"/>
        </w:rPr>
        <w:t xml:space="preserve"> licząc od daty otrzymania przez Zamawiającego poprawnie wystawionej faktury VAT</w:t>
      </w:r>
      <w:r w:rsidRPr="00C16F7F">
        <w:rPr>
          <w:rFonts w:ascii="Calibri" w:hAnsi="Calibri" w:cs="Calibri"/>
          <w:sz w:val="24"/>
          <w:szCs w:val="24"/>
        </w:rPr>
        <w:t xml:space="preserve">.  </w:t>
      </w:r>
    </w:p>
    <w:p w14:paraId="3370A8AA" w14:textId="77777777" w:rsidR="009D335F" w:rsidRPr="00C16F7F" w:rsidRDefault="009D335F" w:rsidP="009D335F">
      <w:pPr>
        <w:numPr>
          <w:ilvl w:val="0"/>
          <w:numId w:val="7"/>
        </w:numPr>
        <w:spacing w:after="4" w:line="268" w:lineRule="auto"/>
        <w:ind w:hanging="427"/>
        <w:jc w:val="both"/>
        <w:rPr>
          <w:rFonts w:ascii="Calibri" w:hAnsi="Calibri" w:cs="Calibri"/>
          <w:sz w:val="24"/>
          <w:szCs w:val="24"/>
        </w:rPr>
      </w:pPr>
      <w:r w:rsidRPr="00C16F7F">
        <w:rPr>
          <w:rFonts w:ascii="Calibri" w:hAnsi="Calibri" w:cs="Calibri"/>
          <w:sz w:val="24"/>
          <w:szCs w:val="24"/>
        </w:rPr>
        <w:t xml:space="preserve">Jednocześnie Dostawca oświadcza, że:  </w:t>
      </w:r>
    </w:p>
    <w:p w14:paraId="040347AB" w14:textId="77777777" w:rsidR="009D335F" w:rsidRPr="00C16F7F" w:rsidRDefault="009D335F" w:rsidP="009D335F">
      <w:pPr>
        <w:numPr>
          <w:ilvl w:val="1"/>
          <w:numId w:val="7"/>
        </w:numPr>
        <w:spacing w:after="40" w:line="268" w:lineRule="auto"/>
        <w:ind w:right="97" w:hanging="427"/>
        <w:jc w:val="both"/>
        <w:rPr>
          <w:rFonts w:ascii="Calibri" w:hAnsi="Calibri" w:cs="Calibri"/>
          <w:sz w:val="24"/>
          <w:szCs w:val="24"/>
        </w:rPr>
      </w:pPr>
      <w:r w:rsidRPr="00C16F7F">
        <w:rPr>
          <w:rFonts w:ascii="Calibri" w:hAnsi="Calibri" w:cs="Calibri"/>
          <w:sz w:val="24"/>
          <w:szCs w:val="24"/>
        </w:rPr>
        <w:t xml:space="preserve">wskazany rachunek bankowy jest / nie jest rachunkiem związanym z prowadzoną działalnością gospodarczą,  </w:t>
      </w:r>
    </w:p>
    <w:p w14:paraId="0CE130A8" w14:textId="77777777" w:rsidR="009D335F" w:rsidRPr="00C16F7F" w:rsidRDefault="009D335F" w:rsidP="009D335F">
      <w:pPr>
        <w:numPr>
          <w:ilvl w:val="1"/>
          <w:numId w:val="7"/>
        </w:numPr>
        <w:spacing w:after="49" w:line="259" w:lineRule="auto"/>
        <w:ind w:right="97" w:hanging="427"/>
        <w:jc w:val="both"/>
        <w:rPr>
          <w:rFonts w:ascii="Calibri" w:hAnsi="Calibri" w:cs="Calibri"/>
          <w:sz w:val="24"/>
          <w:szCs w:val="24"/>
        </w:rPr>
      </w:pPr>
      <w:r w:rsidRPr="00C16F7F">
        <w:rPr>
          <w:rFonts w:ascii="Calibri" w:hAnsi="Calibri" w:cs="Calibri"/>
          <w:sz w:val="24"/>
          <w:szCs w:val="24"/>
        </w:rPr>
        <w:t xml:space="preserve">wskazany rachunek jest / nie jest rachunkiem zgłoszonym do białej listy podatników. </w:t>
      </w:r>
    </w:p>
    <w:p w14:paraId="36146616"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Przy dokonywaniu płatności realizowanych na podstawie niniejszej umowy Strony zobowiązują się stosować model podzielonej płatności. </w:t>
      </w:r>
    </w:p>
    <w:p w14:paraId="479D37A7"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zobowiązany jest okoliczność tę oznaczyć na fakturze w postaci zapisu: „mechanizm podzielonej płatności”, jeżeli obowiązek taki będzie wynikać z przepisów prawa. </w:t>
      </w:r>
    </w:p>
    <w:p w14:paraId="756CDD74"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Przeniesienie przez Dostawcę jakiejkolwiek wierzytelności wynikającej z niniejszej Umowy na osobę trzecią wymaga uprzedniej zgody Zamawiającego wyrażonej na piśmie, pod rygorem nieważności.  </w:t>
      </w:r>
    </w:p>
    <w:p w14:paraId="6C789889"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 dzień zapłaty uznaje się datę obciążenia rachunku bankowego Zamawiającego.  </w:t>
      </w:r>
    </w:p>
    <w:p w14:paraId="6980A119" w14:textId="77777777" w:rsidR="009D335F" w:rsidRPr="00C16F7F" w:rsidRDefault="009D335F" w:rsidP="009D335F">
      <w:pPr>
        <w:numPr>
          <w:ilvl w:val="0"/>
          <w:numId w:val="7"/>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ma prawo wstrzymać wypłatę wynagrodzenia, jeżeli w terminie płatności za fakturę wniesie dodatkowe zastrzeżenia do wykonania przedmiotu umowy. </w:t>
      </w:r>
    </w:p>
    <w:p w14:paraId="06B13A7D" w14:textId="77777777" w:rsidR="009D335F" w:rsidRPr="00C16F7F" w:rsidRDefault="009D335F" w:rsidP="009D335F">
      <w:pPr>
        <w:numPr>
          <w:ilvl w:val="0"/>
          <w:numId w:val="7"/>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Zamawiający ma prawo do potrącenia należnych mu kar umownych z faktur przedłożonych do rozliczenia, bez odrębnego powiadomienia. </w:t>
      </w:r>
    </w:p>
    <w:p w14:paraId="7F6359F6" w14:textId="217F3D96" w:rsidR="00AC4A2F" w:rsidRPr="00C16F7F" w:rsidRDefault="009D335F" w:rsidP="009D335F">
      <w:pPr>
        <w:spacing w:after="19" w:line="259" w:lineRule="auto"/>
        <w:rPr>
          <w:rFonts w:ascii="Calibri" w:hAnsi="Calibri" w:cs="Calibri"/>
          <w:sz w:val="24"/>
          <w:szCs w:val="24"/>
        </w:rPr>
      </w:pPr>
      <w:r w:rsidRPr="00C16F7F">
        <w:rPr>
          <w:rFonts w:ascii="Calibri" w:hAnsi="Calibri" w:cs="Calibri"/>
          <w:sz w:val="24"/>
          <w:szCs w:val="24"/>
        </w:rPr>
        <w:t xml:space="preserve"> </w:t>
      </w:r>
    </w:p>
    <w:p w14:paraId="0A136A09" w14:textId="45A63095" w:rsidR="00A50B25" w:rsidRPr="00C16F7F" w:rsidRDefault="00A50B25" w:rsidP="00A50B25">
      <w:pPr>
        <w:spacing w:before="240"/>
        <w:jc w:val="center"/>
        <w:rPr>
          <w:rFonts w:ascii="Calibri" w:hAnsi="Calibri" w:cs="Calibri"/>
          <w:b/>
          <w:sz w:val="24"/>
          <w:szCs w:val="24"/>
        </w:rPr>
      </w:pPr>
      <w:r w:rsidRPr="00C16F7F">
        <w:rPr>
          <w:rFonts w:ascii="Calibri" w:hAnsi="Calibri" w:cs="Calibri"/>
          <w:b/>
          <w:sz w:val="24"/>
          <w:szCs w:val="24"/>
        </w:rPr>
        <w:t>§ 7</w:t>
      </w:r>
    </w:p>
    <w:p w14:paraId="3BBFEC29" w14:textId="77777777" w:rsidR="009D335F" w:rsidRPr="00C16F7F" w:rsidRDefault="009D335F" w:rsidP="003D2EBF">
      <w:pPr>
        <w:pStyle w:val="Bezodstpw"/>
        <w:jc w:val="center"/>
        <w:rPr>
          <w:rFonts w:ascii="Calibri" w:hAnsi="Calibri" w:cs="Calibri"/>
          <w:b/>
          <w:bCs/>
          <w:sz w:val="24"/>
          <w:szCs w:val="24"/>
        </w:rPr>
      </w:pPr>
      <w:r w:rsidRPr="00C16F7F">
        <w:rPr>
          <w:rFonts w:ascii="Calibri" w:hAnsi="Calibri" w:cs="Calibri"/>
          <w:b/>
          <w:bCs/>
          <w:sz w:val="24"/>
          <w:szCs w:val="24"/>
        </w:rPr>
        <w:t>Kary umowne</w:t>
      </w:r>
    </w:p>
    <w:p w14:paraId="7FDB627B" w14:textId="77777777" w:rsidR="006A6FC8" w:rsidRPr="00C16F7F" w:rsidRDefault="006A6FC8" w:rsidP="003D2EBF">
      <w:pPr>
        <w:pStyle w:val="Bezodstpw"/>
        <w:jc w:val="center"/>
        <w:rPr>
          <w:rFonts w:ascii="Calibri" w:hAnsi="Calibri" w:cs="Calibri"/>
          <w:b/>
          <w:bCs/>
          <w:sz w:val="24"/>
          <w:szCs w:val="24"/>
        </w:rPr>
      </w:pPr>
    </w:p>
    <w:p w14:paraId="4CD3B471"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Strony postanawiają, że obowiązującą je formą odszkodowania stanowić będą kary umowne.  </w:t>
      </w:r>
    </w:p>
    <w:p w14:paraId="70BE264B"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zapłaci Zamawiającemu kary umowne:  </w:t>
      </w:r>
    </w:p>
    <w:p w14:paraId="49D003E1"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niewykonania przez Dostawcę dostawy przedmiotu umowy w terminie określonym w § 3 ust. 1 niniejszej Umowy, zapłaci Zamawiającemu karę umowną za każdy dzień zwłoki w wysokości 0,5 % wartości brutto całości przedmiotu umowy;  </w:t>
      </w:r>
    </w:p>
    <w:p w14:paraId="4C31B9A9" w14:textId="2E6F5740"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zwłoki w usunięciu wad przedmiotu umowy (niedotrzymania warunków gwarancji) Dostawca zapłaci karę umowną w wysokości 5% wartości brutto uszkodzonego sprzętu (wg ceny z faktury) za każdy rozpoczęty dzień zwłoki w stosunku do terminu określonego w § </w:t>
      </w:r>
      <w:r w:rsidR="00777DC3">
        <w:rPr>
          <w:rFonts w:ascii="Calibri" w:hAnsi="Calibri" w:cs="Calibri"/>
          <w:sz w:val="24"/>
          <w:szCs w:val="24"/>
        </w:rPr>
        <w:t>8</w:t>
      </w:r>
      <w:r w:rsidRPr="00C16F7F">
        <w:rPr>
          <w:rFonts w:ascii="Calibri" w:hAnsi="Calibri" w:cs="Calibri"/>
          <w:sz w:val="24"/>
          <w:szCs w:val="24"/>
        </w:rPr>
        <w:t xml:space="preserve"> ust. </w:t>
      </w:r>
      <w:r w:rsidR="00777DC3">
        <w:rPr>
          <w:rFonts w:ascii="Calibri" w:hAnsi="Calibri" w:cs="Calibri"/>
          <w:sz w:val="24"/>
          <w:szCs w:val="24"/>
        </w:rPr>
        <w:t>7</w:t>
      </w:r>
      <w:r w:rsidRPr="00C16F7F">
        <w:rPr>
          <w:rFonts w:ascii="Calibri" w:hAnsi="Calibri" w:cs="Calibri"/>
          <w:sz w:val="24"/>
          <w:szCs w:val="24"/>
        </w:rPr>
        <w:t xml:space="preserve"> Umowy; </w:t>
      </w:r>
    </w:p>
    <w:p w14:paraId="2AAC69F4" w14:textId="6322853F"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w przypadku zwłoki wynikające</w:t>
      </w:r>
      <w:r w:rsidR="0029012D" w:rsidRPr="00C16F7F">
        <w:rPr>
          <w:rFonts w:ascii="Calibri" w:hAnsi="Calibri" w:cs="Calibri"/>
          <w:sz w:val="24"/>
          <w:szCs w:val="24"/>
        </w:rPr>
        <w:t>j</w:t>
      </w:r>
      <w:r w:rsidRPr="00C16F7F">
        <w:rPr>
          <w:rFonts w:ascii="Calibri" w:hAnsi="Calibri" w:cs="Calibri"/>
          <w:sz w:val="24"/>
          <w:szCs w:val="24"/>
        </w:rPr>
        <w:t xml:space="preserve"> z wymiany przedmiotu zamówienia, o któr</w:t>
      </w:r>
      <w:r w:rsidR="0029012D" w:rsidRPr="00C16F7F">
        <w:rPr>
          <w:rFonts w:ascii="Calibri" w:hAnsi="Calibri" w:cs="Calibri"/>
          <w:sz w:val="24"/>
          <w:szCs w:val="24"/>
        </w:rPr>
        <w:t>ej</w:t>
      </w:r>
      <w:r w:rsidRPr="00C16F7F">
        <w:rPr>
          <w:rFonts w:ascii="Calibri" w:hAnsi="Calibri" w:cs="Calibri"/>
          <w:sz w:val="24"/>
          <w:szCs w:val="24"/>
        </w:rPr>
        <w:t xml:space="preserve"> mowa  w § </w:t>
      </w:r>
      <w:r w:rsidR="00777DC3">
        <w:rPr>
          <w:rFonts w:ascii="Calibri" w:hAnsi="Calibri" w:cs="Calibri"/>
          <w:sz w:val="24"/>
          <w:szCs w:val="24"/>
        </w:rPr>
        <w:t>4</w:t>
      </w:r>
      <w:r w:rsidRPr="00C16F7F">
        <w:rPr>
          <w:rFonts w:ascii="Calibri" w:hAnsi="Calibri" w:cs="Calibri"/>
          <w:sz w:val="24"/>
          <w:szCs w:val="24"/>
        </w:rPr>
        <w:t xml:space="preserve"> ust. </w:t>
      </w:r>
      <w:r w:rsidR="00777DC3">
        <w:rPr>
          <w:rFonts w:ascii="Calibri" w:hAnsi="Calibri" w:cs="Calibri"/>
          <w:sz w:val="24"/>
          <w:szCs w:val="24"/>
        </w:rPr>
        <w:t>9</w:t>
      </w:r>
      <w:r w:rsidRPr="00C16F7F">
        <w:rPr>
          <w:rFonts w:ascii="Calibri" w:hAnsi="Calibri" w:cs="Calibri"/>
          <w:sz w:val="24"/>
          <w:szCs w:val="24"/>
        </w:rPr>
        <w:t xml:space="preserve">, w wysokości 5% wartości brutto pozycji, której Zamawiający nie odebrał ze względu na okoliczności, o których mowa w przedmiotowym paragrafie;  </w:t>
      </w:r>
    </w:p>
    <w:p w14:paraId="33697C26" w14:textId="14F41ECD"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zwłoki w wymianie sprzętu, o której mowa w § </w:t>
      </w:r>
      <w:r w:rsidR="002A7393">
        <w:rPr>
          <w:rFonts w:ascii="Calibri" w:hAnsi="Calibri" w:cs="Calibri"/>
          <w:sz w:val="24"/>
          <w:szCs w:val="24"/>
        </w:rPr>
        <w:t>8</w:t>
      </w:r>
      <w:r w:rsidRPr="00C16F7F">
        <w:rPr>
          <w:rFonts w:ascii="Calibri" w:hAnsi="Calibri" w:cs="Calibri"/>
          <w:sz w:val="24"/>
          <w:szCs w:val="24"/>
        </w:rPr>
        <w:t xml:space="preserve"> ust. 1</w:t>
      </w:r>
      <w:r w:rsidR="007967F0" w:rsidRPr="00C16F7F">
        <w:rPr>
          <w:rFonts w:ascii="Calibri" w:hAnsi="Calibri" w:cs="Calibri"/>
          <w:sz w:val="24"/>
          <w:szCs w:val="24"/>
        </w:rPr>
        <w:t>1</w:t>
      </w:r>
      <w:r w:rsidRPr="00C16F7F">
        <w:rPr>
          <w:rFonts w:ascii="Calibri" w:hAnsi="Calibri" w:cs="Calibri"/>
          <w:sz w:val="24"/>
          <w:szCs w:val="24"/>
        </w:rPr>
        <w:t xml:space="preserve">, Dostawca zapłaci karę umowną w wysokości 5% wartości brutto nieprawidłowo działającego elementu przedmiotu umowy (wg. ceny z faktury) za każdy rozpoczęty dzień opóźniania w stosunku do terminu określonego w § </w:t>
      </w:r>
      <w:r w:rsidR="00777DC3">
        <w:rPr>
          <w:rFonts w:ascii="Calibri" w:hAnsi="Calibri" w:cs="Calibri"/>
          <w:sz w:val="24"/>
          <w:szCs w:val="24"/>
        </w:rPr>
        <w:t xml:space="preserve">8 </w:t>
      </w:r>
      <w:r w:rsidRPr="00C16F7F">
        <w:rPr>
          <w:rFonts w:ascii="Calibri" w:hAnsi="Calibri" w:cs="Calibri"/>
          <w:sz w:val="24"/>
          <w:szCs w:val="24"/>
        </w:rPr>
        <w:t xml:space="preserve">ust. </w:t>
      </w:r>
      <w:r w:rsidR="00777DC3">
        <w:rPr>
          <w:rFonts w:ascii="Calibri" w:hAnsi="Calibri" w:cs="Calibri"/>
          <w:sz w:val="24"/>
          <w:szCs w:val="24"/>
        </w:rPr>
        <w:t>11</w:t>
      </w:r>
      <w:r w:rsidRPr="00C16F7F">
        <w:rPr>
          <w:rFonts w:ascii="Calibri" w:hAnsi="Calibri" w:cs="Calibri"/>
          <w:sz w:val="24"/>
          <w:szCs w:val="24"/>
        </w:rPr>
        <w:t xml:space="preserve"> Umowy.  </w:t>
      </w:r>
    </w:p>
    <w:p w14:paraId="70CC94B8"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odstąpienia od realizacji niniejszej Umowy przez Dostawcę, jeśli nie nastąpi ono z winy Dostawcy, Zamawiający zobowiązany jest do zapłaty Dostawcy kary umownej  w wysokości 10% wartości Umowy brutto; </w:t>
      </w:r>
    </w:p>
    <w:p w14:paraId="73724BA7" w14:textId="77777777"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lastRenderedPageBreak/>
        <w:t xml:space="preserve">w przypadku odstąpienia od realizacji niniejszej Umowy przez Zamawiającego, jeśli nie nastąpi ono z winy Zamawiającego, Dostawca zobowiązany jest do zapłaty Zamawiającemu kary umownej w wysokości 10% wartości Umowy brutto; </w:t>
      </w:r>
    </w:p>
    <w:p w14:paraId="02CD4CC5" w14:textId="70340C76"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w przypadku</w:t>
      </w:r>
      <w:r w:rsidR="00FC2BB5" w:rsidRPr="00C16F7F">
        <w:rPr>
          <w:rFonts w:ascii="Calibri" w:hAnsi="Calibri" w:cs="Calibri"/>
          <w:sz w:val="24"/>
          <w:szCs w:val="24"/>
        </w:rPr>
        <w:t>,</w:t>
      </w:r>
      <w:r w:rsidRPr="00C16F7F">
        <w:rPr>
          <w:rFonts w:ascii="Calibri" w:hAnsi="Calibri" w:cs="Calibri"/>
          <w:sz w:val="24"/>
          <w:szCs w:val="24"/>
        </w:rPr>
        <w:t xml:space="preserve"> gdy okaże się, że przedmiot umowy jest obciążony ciężarami lub prawami na rzecz osób trzecich, Dostawca zapłaci Zamawiającemu karę umowną w wysokości 20% wartości Umowy brutto; niezależnie od możliwości żądania ww. kary umownej Zamawiający może dochodzić roszczeń z tytułu rękojmi za wady prawne; </w:t>
      </w:r>
    </w:p>
    <w:p w14:paraId="1906C1DD" w14:textId="111C3614" w:rsidR="009D335F" w:rsidRPr="00C16F7F" w:rsidRDefault="009D335F" w:rsidP="009D335F">
      <w:pPr>
        <w:numPr>
          <w:ilvl w:val="1"/>
          <w:numId w:val="8"/>
        </w:numPr>
        <w:spacing w:after="40" w:line="268" w:lineRule="auto"/>
        <w:ind w:hanging="284"/>
        <w:jc w:val="both"/>
        <w:rPr>
          <w:rFonts w:ascii="Calibri" w:hAnsi="Calibri" w:cs="Calibri"/>
          <w:sz w:val="24"/>
          <w:szCs w:val="24"/>
        </w:rPr>
      </w:pPr>
      <w:r w:rsidRPr="00C16F7F">
        <w:rPr>
          <w:rFonts w:ascii="Calibri" w:hAnsi="Calibri" w:cs="Calibri"/>
          <w:sz w:val="24"/>
          <w:szCs w:val="24"/>
        </w:rPr>
        <w:t xml:space="preserve">w przypadku niezrealizowania świadczenia, o którym mowa w § </w:t>
      </w:r>
      <w:r w:rsidR="0002683F">
        <w:rPr>
          <w:rFonts w:ascii="Calibri" w:hAnsi="Calibri" w:cs="Calibri"/>
          <w:sz w:val="24"/>
          <w:szCs w:val="24"/>
        </w:rPr>
        <w:t>8</w:t>
      </w:r>
      <w:r w:rsidRPr="00C16F7F">
        <w:rPr>
          <w:rFonts w:ascii="Calibri" w:hAnsi="Calibri" w:cs="Calibri"/>
          <w:sz w:val="24"/>
          <w:szCs w:val="24"/>
        </w:rPr>
        <w:t xml:space="preserve"> ust. 6, Dostawca zapłaci karę umown</w:t>
      </w:r>
      <w:r w:rsidR="0002683F">
        <w:rPr>
          <w:rFonts w:ascii="Calibri" w:hAnsi="Calibri" w:cs="Calibri"/>
          <w:sz w:val="24"/>
          <w:szCs w:val="24"/>
        </w:rPr>
        <w:t>ą</w:t>
      </w:r>
      <w:r w:rsidRPr="00C16F7F">
        <w:rPr>
          <w:rFonts w:ascii="Calibri" w:hAnsi="Calibri" w:cs="Calibri"/>
          <w:sz w:val="24"/>
          <w:szCs w:val="24"/>
        </w:rPr>
        <w:t xml:space="preserve"> w wysokości 5% wartości brutto urządzenia za każdy rozpoczęty dzień zwłoki. </w:t>
      </w:r>
    </w:p>
    <w:p w14:paraId="3347F9C7"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zastrzega sobie prawo do potrącenia wierzytelności z tytułu naliczonych kar umownych z faktur przedłożonych do rozliczenia, przy czym kary będą naliczane od wartości brutto, a potrącane od wartości netto wykazanej na fakturze przedłożonej do rozliczenia.  </w:t>
      </w:r>
    </w:p>
    <w:p w14:paraId="6B462480"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może dochodzić na zasadach ogólnych odszkodowania przewyższającego wszelkie zastrzeżone w niniejszej Umowie kary umowne, do wysokości faktycznie poniesionej szkody.  </w:t>
      </w:r>
    </w:p>
    <w:p w14:paraId="7CF34133"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zwłoki w zapłacie wynagrodzenia wynikającego z niniejszej Umowy Dostawca może żądać od Zamawiającego odsetek ustawowych za zwłokę liczonych od dnia ustalonej płatności do dnia zapłaty. </w:t>
      </w:r>
    </w:p>
    <w:p w14:paraId="1B1947BA" w14:textId="77777777" w:rsidR="009D335F" w:rsidRPr="00C16F7F" w:rsidRDefault="009D335F" w:rsidP="009D335F">
      <w:pPr>
        <w:numPr>
          <w:ilvl w:val="0"/>
          <w:numId w:val="8"/>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Jeżeli kara umowna nie pokrywa poniesionej szkody, Zamawiający może dochodzić odszkodowania uzupełniającego. </w:t>
      </w:r>
    </w:p>
    <w:p w14:paraId="33E16A56" w14:textId="3475702B" w:rsidR="009D335F" w:rsidRPr="00C16F7F" w:rsidRDefault="009D335F" w:rsidP="009D335F">
      <w:pPr>
        <w:numPr>
          <w:ilvl w:val="0"/>
          <w:numId w:val="8"/>
        </w:numPr>
        <w:spacing w:after="8" w:line="268" w:lineRule="auto"/>
        <w:ind w:hanging="427"/>
        <w:jc w:val="both"/>
        <w:rPr>
          <w:rFonts w:ascii="Calibri" w:hAnsi="Calibri" w:cs="Calibri"/>
          <w:sz w:val="24"/>
          <w:szCs w:val="24"/>
        </w:rPr>
      </w:pPr>
      <w:r w:rsidRPr="00C16F7F">
        <w:rPr>
          <w:rFonts w:ascii="Calibri" w:hAnsi="Calibri" w:cs="Calibri"/>
          <w:sz w:val="24"/>
          <w:szCs w:val="24"/>
        </w:rPr>
        <w:t xml:space="preserve">Łączna maksymalna wysokość kar umownych, nie może przekroczyć </w:t>
      </w:r>
      <w:r w:rsidR="0027636A">
        <w:rPr>
          <w:rFonts w:ascii="Calibri" w:hAnsi="Calibri" w:cs="Calibri"/>
          <w:sz w:val="24"/>
          <w:szCs w:val="24"/>
        </w:rPr>
        <w:t>5</w:t>
      </w:r>
      <w:r w:rsidRPr="00C16F7F">
        <w:rPr>
          <w:rFonts w:ascii="Calibri" w:hAnsi="Calibri" w:cs="Calibri"/>
          <w:sz w:val="24"/>
          <w:szCs w:val="24"/>
        </w:rPr>
        <w:t xml:space="preserve">0 proc. wartości netto umowy, o której mowa w § 5 ust 1. </w:t>
      </w:r>
    </w:p>
    <w:p w14:paraId="26D3BCA9" w14:textId="77777777" w:rsidR="00A75FE2" w:rsidRDefault="00A75FE2" w:rsidP="00A75FE2">
      <w:pPr>
        <w:pStyle w:val="Bezodstpw"/>
        <w:jc w:val="center"/>
        <w:rPr>
          <w:rFonts w:ascii="Calibri" w:hAnsi="Calibri" w:cs="Calibri"/>
          <w:b/>
          <w:bCs/>
          <w:sz w:val="24"/>
          <w:szCs w:val="24"/>
        </w:rPr>
      </w:pPr>
    </w:p>
    <w:p w14:paraId="4269CC91" w14:textId="77777777" w:rsidR="0027636A" w:rsidRDefault="0027636A" w:rsidP="00A75FE2">
      <w:pPr>
        <w:pStyle w:val="Bezodstpw"/>
        <w:jc w:val="center"/>
        <w:rPr>
          <w:rFonts w:ascii="Calibri" w:hAnsi="Calibri" w:cs="Calibri"/>
          <w:b/>
          <w:bCs/>
          <w:sz w:val="24"/>
          <w:szCs w:val="24"/>
        </w:rPr>
      </w:pPr>
    </w:p>
    <w:p w14:paraId="0A8F8992" w14:textId="77777777" w:rsidR="0027636A" w:rsidRDefault="0027636A" w:rsidP="00A75FE2">
      <w:pPr>
        <w:pStyle w:val="Bezodstpw"/>
        <w:jc w:val="center"/>
        <w:rPr>
          <w:rFonts w:ascii="Calibri" w:hAnsi="Calibri" w:cs="Calibri"/>
          <w:b/>
          <w:bCs/>
          <w:sz w:val="24"/>
          <w:szCs w:val="24"/>
        </w:rPr>
      </w:pPr>
    </w:p>
    <w:p w14:paraId="15824BF8" w14:textId="77777777" w:rsidR="0027636A" w:rsidRDefault="0027636A" w:rsidP="00A75FE2">
      <w:pPr>
        <w:pStyle w:val="Bezodstpw"/>
        <w:jc w:val="center"/>
        <w:rPr>
          <w:rFonts w:ascii="Calibri" w:hAnsi="Calibri" w:cs="Calibri"/>
          <w:b/>
          <w:bCs/>
          <w:sz w:val="24"/>
          <w:szCs w:val="24"/>
        </w:rPr>
      </w:pPr>
    </w:p>
    <w:p w14:paraId="6DDF1184" w14:textId="77777777" w:rsidR="0027636A" w:rsidRDefault="0027636A" w:rsidP="00A75FE2">
      <w:pPr>
        <w:pStyle w:val="Bezodstpw"/>
        <w:jc w:val="center"/>
        <w:rPr>
          <w:rFonts w:ascii="Calibri" w:hAnsi="Calibri" w:cs="Calibri"/>
          <w:b/>
          <w:bCs/>
          <w:sz w:val="24"/>
          <w:szCs w:val="24"/>
        </w:rPr>
      </w:pPr>
    </w:p>
    <w:p w14:paraId="768ACF35" w14:textId="77777777" w:rsidR="0027636A" w:rsidRDefault="0027636A" w:rsidP="00A75FE2">
      <w:pPr>
        <w:pStyle w:val="Bezodstpw"/>
        <w:jc w:val="center"/>
        <w:rPr>
          <w:rFonts w:ascii="Calibri" w:hAnsi="Calibri" w:cs="Calibri"/>
          <w:b/>
          <w:bCs/>
          <w:sz w:val="24"/>
          <w:szCs w:val="24"/>
        </w:rPr>
      </w:pPr>
    </w:p>
    <w:p w14:paraId="0927B2AB" w14:textId="77777777" w:rsidR="0027636A" w:rsidRPr="00C16F7F" w:rsidRDefault="0027636A" w:rsidP="00A75FE2">
      <w:pPr>
        <w:pStyle w:val="Bezodstpw"/>
        <w:jc w:val="center"/>
        <w:rPr>
          <w:rFonts w:ascii="Calibri" w:hAnsi="Calibri" w:cs="Calibri"/>
          <w:b/>
          <w:bCs/>
          <w:sz w:val="24"/>
          <w:szCs w:val="24"/>
        </w:rPr>
      </w:pPr>
    </w:p>
    <w:p w14:paraId="69B92ED2" w14:textId="7FD77289"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2A7393">
        <w:rPr>
          <w:rFonts w:ascii="Calibri" w:hAnsi="Calibri" w:cs="Calibri"/>
          <w:b/>
          <w:bCs/>
          <w:sz w:val="24"/>
          <w:szCs w:val="24"/>
        </w:rPr>
        <w:t>8</w:t>
      </w:r>
    </w:p>
    <w:p w14:paraId="0046165E" w14:textId="77777777"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Gwarancja</w:t>
      </w:r>
    </w:p>
    <w:p w14:paraId="31096E5F" w14:textId="77777777" w:rsidR="00A75FE2" w:rsidRPr="00C16F7F" w:rsidRDefault="00A75FE2" w:rsidP="00A75FE2">
      <w:pPr>
        <w:pStyle w:val="Bezodstpw"/>
        <w:jc w:val="center"/>
        <w:rPr>
          <w:rFonts w:ascii="Calibri" w:hAnsi="Calibri" w:cs="Calibri"/>
          <w:b/>
          <w:bCs/>
          <w:sz w:val="24"/>
          <w:szCs w:val="24"/>
        </w:rPr>
      </w:pPr>
    </w:p>
    <w:p w14:paraId="1BD4D317"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udziela Zamawiającemu gwarancji na zrealizowany przedmiot Umowy </w:t>
      </w:r>
      <w:r w:rsidRPr="00C16F7F">
        <w:rPr>
          <w:rFonts w:ascii="Calibri" w:hAnsi="Calibri" w:cs="Calibri"/>
          <w:b/>
          <w:sz w:val="24"/>
          <w:szCs w:val="24"/>
        </w:rPr>
        <w:t>na okres  …….…. miesięcy</w:t>
      </w:r>
      <w:r w:rsidRPr="00C16F7F">
        <w:rPr>
          <w:rFonts w:ascii="Calibri" w:hAnsi="Calibri" w:cs="Calibri"/>
          <w:sz w:val="24"/>
          <w:szCs w:val="24"/>
        </w:rPr>
        <w:t xml:space="preserve">, dla poszczególnych przedmiotów zamówienia, liczony od daty podpisania protokołu odbioru, o którym mowa w § 4 ust. 7. </w:t>
      </w:r>
    </w:p>
    <w:p w14:paraId="4EB2E30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Dostawca odpowiada za wady prawne i fizyczne, ujawnione w dostarczonych wyrobach, ponosi z tego tytułu wszelkie zobowiązania. Jest odpowiedzialny względem Zamawiającego, jeżeli dostarczone wyroby: </w:t>
      </w:r>
    </w:p>
    <w:p w14:paraId="3FBBC128" w14:textId="77777777" w:rsidR="009D335F" w:rsidRPr="00C16F7F" w:rsidRDefault="009D335F" w:rsidP="009D335F">
      <w:pPr>
        <w:numPr>
          <w:ilvl w:val="1"/>
          <w:numId w:val="9"/>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stanowią własność osoby trzeciej, albo jeżeli są obciążone prawem osoby trzeciej, </w:t>
      </w:r>
    </w:p>
    <w:p w14:paraId="20EDF7EC" w14:textId="77777777" w:rsidR="009D335F" w:rsidRPr="00C16F7F" w:rsidRDefault="009D335F" w:rsidP="009D335F">
      <w:pPr>
        <w:numPr>
          <w:ilvl w:val="1"/>
          <w:numId w:val="9"/>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mają wadę zmniejszającą ich wartość lub użyteczność wynikającą z ich przeznaczenia, nie mają właściwości wymaganych przez Zamawiającego, albo jeżeli dostarczono je w stanie niekompletnym. </w:t>
      </w:r>
    </w:p>
    <w:p w14:paraId="644CCAC9"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nie może zwolnić się od odpowiedzialności z tytułu gwarancji lub rękojmi. Okres rękojmi jest równy okresowi gwarancji, a pozostałe uprawnienia z tytułu rękojmi określają przepisy kodeksu cywilnego.  </w:t>
      </w:r>
    </w:p>
    <w:p w14:paraId="710C67BE"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jest zobowiązany w okresie trwania gwarancji do bezpłatnego usunięcia wad przedmiotu umowy (napraw przedmiotów umowy) lub do dostarczenia przedmiotów umowy wolnych od wad. </w:t>
      </w:r>
    </w:p>
    <w:p w14:paraId="03F4E55B"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Jeśli Dostawca wykonując swoje obowiązki dostarczył Zamawiającemu zamiast rzeczy wadliwej rzecz wolną od wad lub dokonał istotnych napraw rzeczy objętej gwarancją, termin gwarancji biegnie na nowo od chwili dostarczenia rzeczy wolnej od wad lub zwrócenia rzeczy naprawionej.  </w:t>
      </w:r>
    </w:p>
    <w:p w14:paraId="650F74F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innym przypadku, niż określono w ust. 5 – gdy Dostawca naprawia przedmiot umowy  w ramach gwarancji, okres gwarancji ulega przedłużeniu o okres, w ciągu którego wskutek wady rzeczy objętej gwarancją Zamawiający nie mógł z niej korzystać.  </w:t>
      </w:r>
    </w:p>
    <w:p w14:paraId="1D068484" w14:textId="77777777" w:rsidR="009D335F" w:rsidRPr="00C16F7F" w:rsidRDefault="009D335F" w:rsidP="009D335F">
      <w:pPr>
        <w:numPr>
          <w:ilvl w:val="0"/>
          <w:numId w:val="9"/>
        </w:numPr>
        <w:spacing w:after="35"/>
        <w:ind w:hanging="427"/>
        <w:jc w:val="both"/>
        <w:rPr>
          <w:rFonts w:ascii="Calibri" w:hAnsi="Calibri" w:cs="Calibri"/>
          <w:sz w:val="24"/>
          <w:szCs w:val="24"/>
        </w:rPr>
      </w:pPr>
      <w:r w:rsidRPr="00C16F7F">
        <w:rPr>
          <w:rFonts w:ascii="Calibri" w:hAnsi="Calibri" w:cs="Calibri"/>
          <w:sz w:val="24"/>
          <w:szCs w:val="24"/>
        </w:rPr>
        <w:t xml:space="preserve">Dostawca w ciągu 10 dni od zgłoszenia będzie dokonywał/realizował naprawy gwarancyjne na swój koszt. Dostawca będzie ponosił wszelkie koszty naprawy, w tym koszt materiałów, robocizny, dojazdów i transportu, delegacji, noclegów, itd. Jeżeli usunięcie wady nie będzie możliwe w siedzibie Zamawiającego, wówczas Dostawca odbierze od Zamawiającego wadliwy przedmiot umowy za pokwitowaniem i dostarczy go po naprawie w miejsce jego użytkowania, na swój koszt.  </w:t>
      </w:r>
    </w:p>
    <w:p w14:paraId="1E16878F"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gdy wykonanie naprawy gwarancyjnej nie będzie możliwe w siedzibie Zamawiającego i do wykonania naprawy konieczne będzie odebranie uszkodzonego urządzenia, Dostawca w dzień odbioru uszkodzonego urządzenia dostarczy tożsamy sprzęt zastępczy na okres niezbędny do wykonania naprawy. </w:t>
      </w:r>
    </w:p>
    <w:p w14:paraId="615B36FD"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Zgłoszenie usterki/wady może nastąpić za pomocą  poczty elektronicznej na adres: …………………………., telefonicznie (rozmowa potwierdzona za pomocą notatki służbowej sporządzonej przez Zamawiającego) lub drogą listowną na adres: ……………………………………………. . </w:t>
      </w:r>
    </w:p>
    <w:p w14:paraId="0359710A"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nie może odmówić usunięcia wad bez względu na wysokość kosztów z tym związanych.  </w:t>
      </w:r>
    </w:p>
    <w:p w14:paraId="19523A0B" w14:textId="0F60258E"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W przypadku</w:t>
      </w:r>
      <w:r w:rsidR="007967F0" w:rsidRPr="00C16F7F">
        <w:rPr>
          <w:rFonts w:ascii="Calibri" w:hAnsi="Calibri" w:cs="Calibri"/>
          <w:sz w:val="24"/>
          <w:szCs w:val="24"/>
        </w:rPr>
        <w:t>,</w:t>
      </w:r>
      <w:r w:rsidRPr="00C16F7F">
        <w:rPr>
          <w:rFonts w:ascii="Calibri" w:hAnsi="Calibri" w:cs="Calibri"/>
          <w:sz w:val="24"/>
          <w:szCs w:val="24"/>
        </w:rPr>
        <w:t xml:space="preserve"> gdy dany element przedmiotu umowy był już dwukrotnie naprawiany i nadal nie działa prawidłowo (jest wadliwy), Zamawiający ma prawo żądać od Dostawcy jego wymiany na nowy, o parametrach nie gorszych niż element przedmiotu umowy, który podlega wymianie. W przypadku, o którym mowa w zdaniu poprzednim, Dostawca zobowiązany będzie dostarczyć nowy element przedmiotu umowy w terminie 10 dni roboczych od dnia otrzymania od Zamawiającego żądania wymiany niedziałającego prawidłowo (wadliwego) elementu przedmiotu umowy na nowy.  </w:t>
      </w:r>
    </w:p>
    <w:p w14:paraId="02896E53"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niedotrzymania terminu usunięcia usterki/wady, o którym mowa w ust. 8, Dostawca zobowiązuje się do niezwłocznego zwrotu przedmiotu, którego usterka/wada dotyczy, w ciągu 3 dni roboczych i upoważnia Zamawiającego do usunięcia usterki/wady na koszt Dostawcy.  </w:t>
      </w:r>
    </w:p>
    <w:p w14:paraId="6D5A0DB6" w14:textId="77777777" w:rsidR="009D335F" w:rsidRPr="00C16F7F" w:rsidRDefault="009D335F" w:rsidP="009D335F">
      <w:pPr>
        <w:numPr>
          <w:ilvl w:val="0"/>
          <w:numId w:val="9"/>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Dostawca zobowiązuje się do przyjmowania zgłoszeń gwarancyjnych od beneficjentów końcowych projektu grantowego „Wsparcie dzieci z rodzin pegeerowskich w rozwoju cyfrowym – Granty PPGR”, którzy staną się właścicielami dostarczonego sprzętu. </w:t>
      </w:r>
    </w:p>
    <w:p w14:paraId="32CCFBBA" w14:textId="77777777" w:rsidR="009D335F" w:rsidRPr="00C16F7F" w:rsidRDefault="009D335F" w:rsidP="009D335F">
      <w:pPr>
        <w:numPr>
          <w:ilvl w:val="0"/>
          <w:numId w:val="9"/>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Dostawca zobowiązuje się do obsługi gwarancyjnej zgłoszeń, o których mowa w ust. 13 na zasadach określonych w § 8 niniejszej umowy. </w:t>
      </w:r>
    </w:p>
    <w:p w14:paraId="7CE1DBAB" w14:textId="77777777" w:rsidR="009D335F" w:rsidRPr="00C16F7F" w:rsidRDefault="009D335F" w:rsidP="009D335F">
      <w:pPr>
        <w:spacing w:after="16" w:line="259" w:lineRule="auto"/>
        <w:ind w:left="46"/>
        <w:jc w:val="center"/>
        <w:rPr>
          <w:rFonts w:ascii="Calibri" w:hAnsi="Calibri" w:cs="Calibri"/>
          <w:sz w:val="24"/>
          <w:szCs w:val="24"/>
        </w:rPr>
      </w:pPr>
      <w:r w:rsidRPr="00C16F7F">
        <w:rPr>
          <w:rFonts w:ascii="Calibri" w:hAnsi="Calibri" w:cs="Calibri"/>
          <w:b/>
          <w:sz w:val="24"/>
          <w:szCs w:val="24"/>
        </w:rPr>
        <w:t xml:space="preserve"> </w:t>
      </w:r>
    </w:p>
    <w:p w14:paraId="7FB52BCC" w14:textId="09079BEB"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68029D">
        <w:rPr>
          <w:rFonts w:ascii="Calibri" w:hAnsi="Calibri" w:cs="Calibri"/>
          <w:b/>
          <w:bCs/>
          <w:sz w:val="24"/>
          <w:szCs w:val="24"/>
        </w:rPr>
        <w:t>9</w:t>
      </w:r>
    </w:p>
    <w:p w14:paraId="645E3AE7" w14:textId="77777777" w:rsidR="009D335F" w:rsidRPr="00C16F7F" w:rsidRDefault="009D335F" w:rsidP="00A75FE2">
      <w:pPr>
        <w:pStyle w:val="Bezodstpw"/>
        <w:jc w:val="center"/>
        <w:rPr>
          <w:rFonts w:ascii="Calibri" w:hAnsi="Calibri" w:cs="Calibri"/>
          <w:b/>
          <w:bCs/>
          <w:sz w:val="24"/>
          <w:szCs w:val="24"/>
        </w:rPr>
      </w:pPr>
      <w:r w:rsidRPr="00C16F7F">
        <w:rPr>
          <w:rFonts w:ascii="Calibri" w:hAnsi="Calibri" w:cs="Calibri"/>
          <w:b/>
          <w:bCs/>
          <w:sz w:val="24"/>
          <w:szCs w:val="24"/>
        </w:rPr>
        <w:t>Odstąpienie/rozwiązanie</w:t>
      </w:r>
    </w:p>
    <w:p w14:paraId="474C9941" w14:textId="77777777" w:rsidR="00A75FE2" w:rsidRPr="00C16F7F" w:rsidRDefault="00A75FE2" w:rsidP="00A75FE2">
      <w:pPr>
        <w:pStyle w:val="Bezodstpw"/>
        <w:jc w:val="center"/>
        <w:rPr>
          <w:rFonts w:ascii="Calibri" w:hAnsi="Calibri" w:cs="Calibri"/>
          <w:b/>
          <w:bCs/>
          <w:sz w:val="24"/>
          <w:szCs w:val="24"/>
        </w:rPr>
      </w:pPr>
    </w:p>
    <w:p w14:paraId="0E068B42"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Ta sytuacja nie rodzi roszczeń odszkodowawczych, ani nie stanowi podstawy do naliczania kar umownych.  </w:t>
      </w:r>
    </w:p>
    <w:p w14:paraId="2C192690"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Zamawiającemu przysługuje prawo odstąpienia od Umowy w całości, bądź w części wg swojego wyboru, w przypadku gdy:  </w:t>
      </w:r>
    </w:p>
    <w:p w14:paraId="5BE93602"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Dostawca nienależycie wykonuje swoje zobowiązania umowne;  </w:t>
      </w:r>
    </w:p>
    <w:p w14:paraId="1CC9C072"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dostarczony przez Dostawcę przedmiot zamówienia nie spełnia wymagań Zamawiającego;  </w:t>
      </w:r>
    </w:p>
    <w:p w14:paraId="02E8A777"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termin wykonania przedmiotu umowy został przekroczony o 14 lub więcej dni w stosunku do zadeklarowanego przez Dostawcę;  </w:t>
      </w:r>
    </w:p>
    <w:p w14:paraId="326D2FBC"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wystąpi konieczność trzeciego i kolejnych zwrotów dostawy (lub jej elementów) w celu dokonania poprawek lub napraw;  </w:t>
      </w:r>
    </w:p>
    <w:p w14:paraId="21CD1F49" w14:textId="77777777" w:rsidR="009D335F" w:rsidRPr="00C16F7F" w:rsidRDefault="009D335F" w:rsidP="009D335F">
      <w:pPr>
        <w:numPr>
          <w:ilvl w:val="1"/>
          <w:numId w:val="10"/>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innych przypadkach oraz na zasadach przewidzianych przepisami kodeksu cywilnego. </w:t>
      </w:r>
    </w:p>
    <w:p w14:paraId="5535F1C9"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Oświadczenie o odstąpieniu od Umowy (w całości lub części) Zamawiający winien złożyć  w terminie 30 dni od dnia powzięcia informacji o zaistnieniu okoliczności stanowiących podstawę do odstąpienia, o których mowa w ust. 2 niniejszego paragrafu.  </w:t>
      </w:r>
    </w:p>
    <w:p w14:paraId="14C58C97" w14:textId="77777777" w:rsidR="0088473B"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może rozwiązać Umowę bez wypowiedzenia ze skutkiem natychmiastowym, jeżeli: </w:t>
      </w:r>
    </w:p>
    <w:p w14:paraId="118983B0" w14:textId="79AF32E0" w:rsidR="009D335F" w:rsidRPr="00C16F7F" w:rsidRDefault="009D335F" w:rsidP="0088473B">
      <w:pPr>
        <w:spacing w:after="40" w:line="268" w:lineRule="auto"/>
        <w:ind w:left="427"/>
        <w:jc w:val="both"/>
        <w:rPr>
          <w:rFonts w:ascii="Calibri" w:hAnsi="Calibri" w:cs="Calibri"/>
          <w:sz w:val="24"/>
          <w:szCs w:val="24"/>
        </w:rPr>
      </w:pPr>
      <w:r w:rsidRPr="00C16F7F">
        <w:rPr>
          <w:rFonts w:ascii="Calibri" w:hAnsi="Calibri" w:cs="Calibri"/>
          <w:sz w:val="24"/>
          <w:szCs w:val="24"/>
        </w:rPr>
        <w:t>1)</w:t>
      </w:r>
      <w:r w:rsidRPr="00C16F7F">
        <w:rPr>
          <w:rFonts w:ascii="Calibri" w:eastAsia="Arial" w:hAnsi="Calibri" w:cs="Calibri"/>
          <w:sz w:val="24"/>
          <w:szCs w:val="24"/>
        </w:rPr>
        <w:t xml:space="preserve"> </w:t>
      </w:r>
      <w:r w:rsidRPr="00C16F7F">
        <w:rPr>
          <w:rFonts w:ascii="Calibri" w:hAnsi="Calibri" w:cs="Calibri"/>
          <w:sz w:val="24"/>
          <w:szCs w:val="24"/>
        </w:rPr>
        <w:t xml:space="preserve">nastąpi likwidacja przedsiębiorstwa Dostawcy;  </w:t>
      </w:r>
    </w:p>
    <w:p w14:paraId="638DBE58" w14:textId="77777777" w:rsidR="009D335F" w:rsidRPr="00C16F7F" w:rsidRDefault="009D335F" w:rsidP="009D335F">
      <w:pPr>
        <w:numPr>
          <w:ilvl w:val="1"/>
          <w:numId w:val="11"/>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zostanie zajęty majątek Dostawcy w wyniku prowadzonego przeciwko niemu postępowania egzekucyjnego;  </w:t>
      </w:r>
    </w:p>
    <w:p w14:paraId="4FCC13C7" w14:textId="77777777" w:rsidR="009D335F" w:rsidRPr="00C16F7F" w:rsidRDefault="009D335F" w:rsidP="009D335F">
      <w:pPr>
        <w:numPr>
          <w:ilvl w:val="1"/>
          <w:numId w:val="11"/>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wystąpią inne okoliczności uniemożliwiające lub ograniczające swobodne wykonywanie przez Dostawcę jego obowiązków wynikających z niniejszej Umowy.  </w:t>
      </w:r>
    </w:p>
    <w:p w14:paraId="631FA304" w14:textId="77777777" w:rsidR="009D335F" w:rsidRPr="00C16F7F" w:rsidRDefault="009D335F" w:rsidP="009D335F">
      <w:pPr>
        <w:numPr>
          <w:ilvl w:val="0"/>
          <w:numId w:val="10"/>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razie stwierdzenia uchybień w realizacji Umowy, Zamawiający może wezwać Dostawcę do zmiany sposobu wykonania Umowy w terminie 7 dni od dnia wezwania, a po bezskutecznym upływie tego terminu rozwiązać Umowę bez wypowiedzenia.  </w:t>
      </w:r>
    </w:p>
    <w:p w14:paraId="4FBDB59B" w14:textId="77777777" w:rsidR="009D335F" w:rsidRPr="00C16F7F" w:rsidRDefault="009D335F" w:rsidP="009D335F">
      <w:pPr>
        <w:numPr>
          <w:ilvl w:val="0"/>
          <w:numId w:val="10"/>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Odstąpienie od Umowy, wypowiedzenie Umowy lub jej rozwiązanie winno nastąpić w formie pisemnej pod rygorem nieważności takiego oświadczenia i powinno zawierać uzasadnienie.  </w:t>
      </w:r>
    </w:p>
    <w:p w14:paraId="3BECDD64" w14:textId="77777777" w:rsidR="009D335F" w:rsidRPr="00C16F7F" w:rsidRDefault="009D335F" w:rsidP="009D335F">
      <w:pPr>
        <w:spacing w:after="19" w:line="259" w:lineRule="auto"/>
        <w:ind w:left="46"/>
        <w:jc w:val="center"/>
        <w:rPr>
          <w:rFonts w:ascii="Calibri" w:hAnsi="Calibri" w:cs="Calibri"/>
          <w:sz w:val="24"/>
          <w:szCs w:val="24"/>
        </w:rPr>
      </w:pPr>
      <w:r w:rsidRPr="00C16F7F">
        <w:rPr>
          <w:rFonts w:ascii="Calibri" w:hAnsi="Calibri" w:cs="Calibri"/>
          <w:b/>
          <w:sz w:val="24"/>
          <w:szCs w:val="24"/>
        </w:rPr>
        <w:t xml:space="preserve"> </w:t>
      </w:r>
    </w:p>
    <w:p w14:paraId="08F61641" w14:textId="74680C98"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1</w:t>
      </w:r>
      <w:r w:rsidR="0068029D">
        <w:rPr>
          <w:rFonts w:ascii="Calibri" w:hAnsi="Calibri" w:cs="Calibri"/>
          <w:b/>
          <w:bCs/>
          <w:sz w:val="24"/>
          <w:szCs w:val="24"/>
        </w:rPr>
        <w:t>0</w:t>
      </w:r>
    </w:p>
    <w:p w14:paraId="63C075AE"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Zmiany umowy</w:t>
      </w:r>
    </w:p>
    <w:p w14:paraId="040301A1" w14:textId="77777777" w:rsidR="0007799D" w:rsidRPr="00C16F7F" w:rsidRDefault="0007799D" w:rsidP="0007799D">
      <w:pPr>
        <w:pStyle w:val="Bezodstpw"/>
        <w:jc w:val="center"/>
        <w:rPr>
          <w:rFonts w:ascii="Calibri" w:hAnsi="Calibri" w:cs="Calibri"/>
          <w:b/>
          <w:bCs/>
          <w:sz w:val="24"/>
          <w:szCs w:val="24"/>
        </w:rPr>
      </w:pPr>
    </w:p>
    <w:p w14:paraId="6191861D" w14:textId="77777777" w:rsidR="008152EE" w:rsidRPr="00C16F7F" w:rsidRDefault="009D335F" w:rsidP="00E73784">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Zmiany niniejszej Umowy wymagają zgody obu Stron wyrażonej w formie pisemnej pod rygorem nieważności, za wyjątkiem zmiany przedstawicieli, o których mowa w § 4 ust. 5, które wymagają jedynie pisemnego potwierdzenia.</w:t>
      </w:r>
      <w:r w:rsidR="008152EE" w:rsidRPr="00C16F7F">
        <w:rPr>
          <w:rFonts w:ascii="Calibri" w:hAnsi="Calibri" w:cs="Calibri"/>
          <w:sz w:val="24"/>
          <w:szCs w:val="24"/>
        </w:rPr>
        <w:t xml:space="preserve"> </w:t>
      </w:r>
    </w:p>
    <w:p w14:paraId="45CA3D3F" w14:textId="62FF6485" w:rsidR="008152EE" w:rsidRPr="00C16F7F" w:rsidRDefault="008152EE" w:rsidP="00E73784">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Zmiana terminu wykonania przedmiotu umowy na pisemny, udokumentowany wniosek </w:t>
      </w:r>
      <w:r w:rsidR="002B3DC0" w:rsidRPr="00C16F7F">
        <w:rPr>
          <w:rFonts w:ascii="Calibri" w:hAnsi="Calibri" w:cs="Calibri"/>
          <w:sz w:val="24"/>
          <w:szCs w:val="24"/>
        </w:rPr>
        <w:t>Dost</w:t>
      </w:r>
      <w:r w:rsidRPr="00C16F7F">
        <w:rPr>
          <w:rFonts w:ascii="Calibri" w:hAnsi="Calibri" w:cs="Calibri"/>
          <w:sz w:val="24"/>
          <w:szCs w:val="24"/>
        </w:rPr>
        <w:t>awcy w razie wystąpienia jednej z następujących okoliczności:</w:t>
      </w:r>
    </w:p>
    <w:p w14:paraId="71E4BE93" w14:textId="1AAC0492"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 xml:space="preserve">wstrzymanie </w:t>
      </w:r>
      <w:r w:rsidR="007973F8">
        <w:rPr>
          <w:rFonts w:ascii="Calibri" w:hAnsi="Calibri" w:cs="Calibri"/>
          <w:sz w:val="24"/>
          <w:szCs w:val="24"/>
        </w:rPr>
        <w:t xml:space="preserve">dostaw </w:t>
      </w:r>
      <w:r w:rsidRPr="00C16F7F">
        <w:rPr>
          <w:rFonts w:ascii="Calibri" w:hAnsi="Calibri" w:cs="Calibri"/>
          <w:sz w:val="24"/>
          <w:szCs w:val="24"/>
        </w:rPr>
        <w:t xml:space="preserve">lub przerw w </w:t>
      </w:r>
      <w:r w:rsidR="007973F8">
        <w:rPr>
          <w:rFonts w:ascii="Calibri" w:hAnsi="Calibri" w:cs="Calibri"/>
          <w:sz w:val="24"/>
          <w:szCs w:val="24"/>
        </w:rPr>
        <w:t>dostawa</w:t>
      </w:r>
      <w:r w:rsidRPr="00C16F7F">
        <w:rPr>
          <w:rFonts w:ascii="Calibri" w:hAnsi="Calibri" w:cs="Calibri"/>
          <w:sz w:val="24"/>
          <w:szCs w:val="24"/>
        </w:rPr>
        <w:t>ch powstałych z przyczyn leżących po stronie zamawiającego,</w:t>
      </w:r>
    </w:p>
    <w:p w14:paraId="46BCF3FB" w14:textId="77777777"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działania siły wyższej, za które uważa się zdarzenia o charakterze nadzwyczajnym, występujące po zawarciu umowy, a których strony nie były w stanie przewidzieć w momencie jej zawierania i których zaistnienie lub skutki uniemożliwiają wykonanie przedmiotu umowy w należyty sposób,</w:t>
      </w:r>
    </w:p>
    <w:p w14:paraId="21E60284" w14:textId="77777777"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konieczność wykonania dostaw zamiennych lub zamówień dodatkowych,</w:t>
      </w:r>
    </w:p>
    <w:p w14:paraId="5DB65A1E" w14:textId="549DF56E" w:rsidR="008152EE" w:rsidRPr="00C16F7F" w:rsidRDefault="008152EE" w:rsidP="008152EE">
      <w:pPr>
        <w:pStyle w:val="Akapitzlist"/>
        <w:numPr>
          <w:ilvl w:val="0"/>
          <w:numId w:val="15"/>
        </w:numPr>
        <w:spacing w:after="40" w:line="268" w:lineRule="auto"/>
        <w:jc w:val="both"/>
        <w:rPr>
          <w:rFonts w:ascii="Calibri" w:hAnsi="Calibri" w:cs="Calibri"/>
          <w:sz w:val="24"/>
          <w:szCs w:val="24"/>
        </w:rPr>
      </w:pPr>
      <w:r w:rsidRPr="00C16F7F">
        <w:rPr>
          <w:rFonts w:ascii="Calibri" w:hAnsi="Calibri" w:cs="Calibri"/>
          <w:sz w:val="24"/>
          <w:szCs w:val="24"/>
        </w:rPr>
        <w:t xml:space="preserve">inne przyczyny zewnętrzne niezależne od zamawiającego oraz </w:t>
      </w:r>
      <w:r w:rsidR="00AC4A2F" w:rsidRPr="00C16F7F">
        <w:rPr>
          <w:rFonts w:ascii="Calibri" w:hAnsi="Calibri" w:cs="Calibri"/>
          <w:sz w:val="24"/>
          <w:szCs w:val="24"/>
        </w:rPr>
        <w:t>Dostaw</w:t>
      </w:r>
      <w:r w:rsidRPr="00C16F7F">
        <w:rPr>
          <w:rFonts w:ascii="Calibri" w:hAnsi="Calibri" w:cs="Calibri"/>
          <w:sz w:val="24"/>
          <w:szCs w:val="24"/>
        </w:rPr>
        <w:t>cy skutkujące brakiem możliwości prowadzenia montażu urządzeń.</w:t>
      </w:r>
    </w:p>
    <w:p w14:paraId="6DA2DB5E" w14:textId="183E0E4B" w:rsidR="008152EE" w:rsidRPr="00C16F7F" w:rsidRDefault="008152EE" w:rsidP="008152EE">
      <w:pPr>
        <w:pStyle w:val="Akapitzlist"/>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 przypadku wystąpienia jakiejkolwiek okoliczności wymienionej w ust. 2 termin wykonania umowy może ulec odpowiednio przedłużeniu o czas niezbędny do zakończenia wykonania jej przedmiotu w sposób należyty, nie dłużej jednak niż okres trwania tych okoliczności. </w:t>
      </w:r>
      <w:r w:rsidR="00AC4A2F" w:rsidRPr="00C16F7F">
        <w:rPr>
          <w:rFonts w:ascii="Calibri" w:hAnsi="Calibri" w:cs="Calibri"/>
          <w:sz w:val="24"/>
          <w:szCs w:val="24"/>
        </w:rPr>
        <w:lastRenderedPageBreak/>
        <w:t>Dost</w:t>
      </w:r>
      <w:r w:rsidRPr="00C16F7F">
        <w:rPr>
          <w:rFonts w:ascii="Calibri" w:hAnsi="Calibri" w:cs="Calibri"/>
          <w:sz w:val="24"/>
          <w:szCs w:val="24"/>
        </w:rPr>
        <w:t>awca nie może żądać zwiększenia wynagrodzenia lub zwrotu innych kosztów bezpośrednich lub pośrednich spowodowanych przestojem lub dłuższym czasem wykonywania</w:t>
      </w:r>
      <w:r w:rsidR="00893870">
        <w:rPr>
          <w:rFonts w:ascii="Calibri" w:hAnsi="Calibri" w:cs="Calibri"/>
          <w:sz w:val="24"/>
          <w:szCs w:val="24"/>
        </w:rPr>
        <w:t xml:space="preserve"> zamówienia</w:t>
      </w:r>
      <w:r w:rsidRPr="00C16F7F">
        <w:rPr>
          <w:rFonts w:ascii="Calibri" w:hAnsi="Calibri" w:cs="Calibri"/>
          <w:sz w:val="24"/>
          <w:szCs w:val="24"/>
        </w:rPr>
        <w:t>.</w:t>
      </w:r>
    </w:p>
    <w:p w14:paraId="774D274F" w14:textId="77777777" w:rsidR="009D335F" w:rsidRPr="00C16F7F" w:rsidRDefault="009D335F" w:rsidP="009D335F">
      <w:pPr>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Zamawiający przewiduje możliwość dokonania m. in. następujących zmian w Umowie:  </w:t>
      </w:r>
    </w:p>
    <w:p w14:paraId="1372CD5E" w14:textId="77777777" w:rsidR="00B2667E"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gdy przedmiot umowy zaoferowany w ofercie zostanie w czasie realizacji umowy wycofany ze sprzedaży/produkcji albo zostanie przez producenta zastąpiony nowszym modelem, Zamawiający dopuszcza możliwość zmiany na produkt o nie gorszych parametrach, niż wymagane przez Zamawiającego. W takim przypadku zmiana nie może powodować wzrostu ceny ofertowej, terminu wykonania i innych warunków udzielenia zamówienia zawartych w szczegółowym opisie przedmiotu zamówienia. Dostawca w takiej sytuacji jest zobowiązany udowodnić Zamawiającemu pisemnie, iż przedmiot Umowy opisany w § 1 niniejszej Umowy został wycofany ze sprzedaży/produkcji lub zastąpiony przez producenta nowszym modelem, jednocześnie proponując zmiany; </w:t>
      </w:r>
    </w:p>
    <w:p w14:paraId="65E9F0E4" w14:textId="5356EBE2" w:rsidR="009D335F" w:rsidRPr="00C16F7F" w:rsidRDefault="00B2667E"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wprowadzenia niezbędnej zmiany wynikającej z uzgodnień z SANEPID lub wynikającej ze zmiany przepisów dotyczących kuchni użyteczności publicznej , </w:t>
      </w:r>
      <w:r w:rsidR="009D335F" w:rsidRPr="00C16F7F">
        <w:rPr>
          <w:rFonts w:ascii="Calibri" w:hAnsi="Calibri" w:cs="Calibri"/>
          <w:sz w:val="24"/>
          <w:szCs w:val="24"/>
        </w:rPr>
        <w:t xml:space="preserve"> </w:t>
      </w:r>
    </w:p>
    <w:p w14:paraId="5ACB49F2" w14:textId="77777777" w:rsidR="009D335F"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wystąpienia zmian powszechnie obowiązujących przepisów prawa w zakresie mającym wpływ na realizację umowy; </w:t>
      </w:r>
    </w:p>
    <w:p w14:paraId="43E0B111" w14:textId="77777777" w:rsidR="009D335F" w:rsidRPr="00C16F7F" w:rsidRDefault="009D335F" w:rsidP="009D335F">
      <w:pPr>
        <w:numPr>
          <w:ilvl w:val="1"/>
          <w:numId w:val="12"/>
        </w:numPr>
        <w:spacing w:after="40" w:line="268" w:lineRule="auto"/>
        <w:ind w:hanging="281"/>
        <w:jc w:val="both"/>
        <w:rPr>
          <w:rFonts w:ascii="Calibri" w:hAnsi="Calibri" w:cs="Calibri"/>
          <w:sz w:val="24"/>
          <w:szCs w:val="24"/>
        </w:rPr>
      </w:pPr>
      <w:r w:rsidRPr="00C16F7F">
        <w:rPr>
          <w:rFonts w:ascii="Calibri" w:hAnsi="Calibri" w:cs="Calibri"/>
          <w:sz w:val="24"/>
          <w:szCs w:val="24"/>
        </w:rPr>
        <w:t xml:space="preserve">w przypadku zmiany stawki podatku VAT, zgodnie z powszechnie obowiązującymi przepisami prawa; </w:t>
      </w:r>
    </w:p>
    <w:p w14:paraId="4F7F2F0B" w14:textId="77777777" w:rsidR="008152EE" w:rsidRPr="00C16F7F" w:rsidRDefault="008152EE" w:rsidP="008152EE">
      <w:pPr>
        <w:pStyle w:val="Akapitzlist"/>
        <w:numPr>
          <w:ilvl w:val="1"/>
          <w:numId w:val="12"/>
        </w:numPr>
        <w:ind w:hanging="282"/>
        <w:rPr>
          <w:rFonts w:ascii="Calibri" w:hAnsi="Calibri" w:cs="Calibri"/>
          <w:sz w:val="24"/>
          <w:szCs w:val="24"/>
        </w:rPr>
      </w:pPr>
      <w:r w:rsidRPr="00C16F7F">
        <w:rPr>
          <w:rFonts w:ascii="Calibri" w:hAnsi="Calibri" w:cs="Calibri"/>
          <w:sz w:val="24"/>
          <w:szCs w:val="24"/>
        </w:rPr>
        <w:t>zmiana decyzji, postanowień lub uzgodnień przez organy administracyjne i podmioty uzgadniające dokumentacje projektową budowy przedszkola,</w:t>
      </w:r>
    </w:p>
    <w:p w14:paraId="1DF59F16" w14:textId="3ED0B4C3" w:rsidR="009D335F" w:rsidRPr="00C16F7F" w:rsidRDefault="009D335F" w:rsidP="008152EE">
      <w:pPr>
        <w:pStyle w:val="Akapitzlist"/>
        <w:numPr>
          <w:ilvl w:val="0"/>
          <w:numId w:val="12"/>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wystąpienia co najmniej jednej z okoliczności, o której mowa w art. 455 ustawy Prawo Zamówień Publicznych. </w:t>
      </w:r>
    </w:p>
    <w:p w14:paraId="72E4D486" w14:textId="77777777" w:rsidR="009D335F" w:rsidRPr="00C16F7F" w:rsidRDefault="009D335F" w:rsidP="009D335F">
      <w:pPr>
        <w:numPr>
          <w:ilvl w:val="0"/>
          <w:numId w:val="12"/>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Wystąpienie którejkolwiek z wymienionych okoliczności mogących powodować zmianę Umowy nie stanowi bezwzględnego zobowiązania Zamawiającego do dokonania zmian, ani nie może stanowić podstawy roszczeń Dostawcy do ich dokonania.  </w:t>
      </w:r>
    </w:p>
    <w:p w14:paraId="4FBA0819" w14:textId="77777777" w:rsidR="009D335F" w:rsidRPr="00C16F7F" w:rsidRDefault="009D335F" w:rsidP="009D335F">
      <w:pPr>
        <w:spacing w:after="19" w:line="259" w:lineRule="auto"/>
        <w:rPr>
          <w:rFonts w:ascii="Calibri" w:hAnsi="Calibri" w:cs="Calibri"/>
          <w:sz w:val="24"/>
          <w:szCs w:val="24"/>
        </w:rPr>
      </w:pPr>
      <w:r w:rsidRPr="00C16F7F">
        <w:rPr>
          <w:rFonts w:ascii="Calibri" w:hAnsi="Calibri" w:cs="Calibri"/>
          <w:b/>
          <w:sz w:val="24"/>
          <w:szCs w:val="24"/>
        </w:rPr>
        <w:t xml:space="preserve"> </w:t>
      </w:r>
    </w:p>
    <w:p w14:paraId="2ED584D2" w14:textId="6D42C54C"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1</w:t>
      </w:r>
      <w:r w:rsidR="0068029D">
        <w:rPr>
          <w:rFonts w:ascii="Calibri" w:hAnsi="Calibri" w:cs="Calibri"/>
          <w:b/>
          <w:bCs/>
          <w:sz w:val="24"/>
          <w:szCs w:val="24"/>
        </w:rPr>
        <w:t>1</w:t>
      </w:r>
    </w:p>
    <w:p w14:paraId="505528AE"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Ochrona danych osobowych</w:t>
      </w:r>
    </w:p>
    <w:p w14:paraId="41E3CD9F" w14:textId="77777777" w:rsidR="0007799D" w:rsidRPr="00C16F7F" w:rsidRDefault="0007799D" w:rsidP="0007799D">
      <w:pPr>
        <w:pStyle w:val="Bezodstpw"/>
        <w:jc w:val="center"/>
        <w:rPr>
          <w:rFonts w:ascii="Calibri" w:hAnsi="Calibri" w:cs="Calibri"/>
          <w:b/>
          <w:bCs/>
          <w:sz w:val="24"/>
          <w:szCs w:val="24"/>
        </w:rPr>
      </w:pPr>
    </w:p>
    <w:p w14:paraId="6E06847C"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Dane osobowe pozyskane przez Strony od siebie wzajemnie w związku z umową, przetwarzane będą wyłącznie na potrzeby realizacji umowy oraz chronione będą przed dostępem osób nieupoważnionych - zgodnie z obowiązującymi przepisami o ochronie danych osobowych - Rozporządzeniem Parlamentu Europejskiego i Rady (UE) 2016/679 z dnia 27 kwietnia 2016 r. w sprawie ochrony osób fizycznych  </w:t>
      </w:r>
    </w:p>
    <w:p w14:paraId="0B156AC2"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W związku z przetwarzaniem danych osobowych i w sprawie swobodnego przepływu takich danych oraz uchylenia dyrektywy 95/46/WE (ogólne rozporządzenie o ochronie danych/RODO) (Dz. U. UE. L. z 2016 r. Nr 119) oraz zgodnie z postanowieniami niniejszej umowy. </w:t>
      </w:r>
    </w:p>
    <w:p w14:paraId="4FAD428F"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Strony zgodnie oświadczają, że przetwarzanie danych dokonywane będzie przez każdą ze Stron jako administratora danych osobowych w zakresie: </w:t>
      </w:r>
    </w:p>
    <w:p w14:paraId="44DF36A0" w14:textId="77777777" w:rsidR="009D335F" w:rsidRPr="00C16F7F" w:rsidRDefault="009D335F" w:rsidP="009D335F">
      <w:pPr>
        <w:numPr>
          <w:ilvl w:val="1"/>
          <w:numId w:val="13"/>
        </w:numPr>
        <w:spacing w:after="40" w:line="268" w:lineRule="auto"/>
        <w:ind w:hanging="360"/>
        <w:jc w:val="both"/>
        <w:rPr>
          <w:rFonts w:ascii="Calibri" w:hAnsi="Calibri" w:cs="Calibri"/>
          <w:sz w:val="24"/>
          <w:szCs w:val="24"/>
        </w:rPr>
      </w:pPr>
      <w:r w:rsidRPr="00C16F7F">
        <w:rPr>
          <w:rFonts w:ascii="Calibri" w:hAnsi="Calibri" w:cs="Calibri"/>
          <w:sz w:val="24"/>
          <w:szCs w:val="24"/>
        </w:rPr>
        <w:t xml:space="preserve">udostępnionych im przez drugą Stronę danych osób reprezentujących każdą ze Stron w celu zawarcia umowy na podstawie przesłanki niezbędności do wykonania umowy,  </w:t>
      </w:r>
    </w:p>
    <w:p w14:paraId="423F6753" w14:textId="77777777" w:rsidR="009D335F" w:rsidRPr="00C16F7F" w:rsidRDefault="009D335F" w:rsidP="009D335F">
      <w:pPr>
        <w:numPr>
          <w:ilvl w:val="1"/>
          <w:numId w:val="13"/>
        </w:numPr>
        <w:spacing w:after="49" w:line="259" w:lineRule="auto"/>
        <w:ind w:hanging="360"/>
        <w:jc w:val="both"/>
        <w:rPr>
          <w:rFonts w:ascii="Calibri" w:hAnsi="Calibri" w:cs="Calibri"/>
          <w:sz w:val="24"/>
          <w:szCs w:val="24"/>
        </w:rPr>
      </w:pPr>
      <w:r w:rsidRPr="00C16F7F">
        <w:rPr>
          <w:rFonts w:ascii="Calibri" w:hAnsi="Calibri" w:cs="Calibri"/>
          <w:sz w:val="24"/>
          <w:szCs w:val="24"/>
        </w:rPr>
        <w:t xml:space="preserve">udostępnionych im przez drugą Stronę danych osób wykonujących zadania z ramienia Stron, </w:t>
      </w:r>
    </w:p>
    <w:p w14:paraId="156BB4C5" w14:textId="77777777" w:rsidR="009D335F" w:rsidRPr="00C16F7F" w:rsidRDefault="009D335F" w:rsidP="009D335F">
      <w:pPr>
        <w:numPr>
          <w:ilvl w:val="1"/>
          <w:numId w:val="13"/>
        </w:numPr>
        <w:spacing w:after="40" w:line="268" w:lineRule="auto"/>
        <w:ind w:hanging="360"/>
        <w:jc w:val="both"/>
        <w:rPr>
          <w:rFonts w:ascii="Calibri" w:hAnsi="Calibri" w:cs="Calibri"/>
          <w:sz w:val="24"/>
          <w:szCs w:val="24"/>
        </w:rPr>
      </w:pPr>
      <w:r w:rsidRPr="00C16F7F">
        <w:rPr>
          <w:rFonts w:ascii="Calibri" w:hAnsi="Calibri" w:cs="Calibri"/>
          <w:sz w:val="24"/>
          <w:szCs w:val="24"/>
        </w:rPr>
        <w:t xml:space="preserve">w ramach prawnie uzasadnionego interesu administratora, jakim jest zapewnienie prawidłowości realizacji przedmiotu umowy, a jednocześnie przetwarzanie danych  w tym zakresie nie narusza praw i wolności osób, których dane dotyczą. </w:t>
      </w:r>
    </w:p>
    <w:p w14:paraId="6002A655"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o ochronie danych osobowych. </w:t>
      </w:r>
    </w:p>
    <w:p w14:paraId="60B3F0A1"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Strony oświadczają, że dane przetwarzane będą w okresie koniecznym do realizacji i rozliczenia umowy, oraz w razie takiego obowiązku ciążącego na administratorze - poprzez okres przechowywania dokumentacji dla celów archiwalnych. </w:t>
      </w:r>
    </w:p>
    <w:p w14:paraId="722343F3"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Podanie danych jest dobrowolne, z tym że stanowi warunek umożliwiający dopuszczenie danej osoby do realizacji niniejszej umowy.  </w:t>
      </w:r>
    </w:p>
    <w:p w14:paraId="4DF2BDF5" w14:textId="77777777" w:rsidR="009D335F" w:rsidRPr="00C16F7F" w:rsidRDefault="009D335F" w:rsidP="009D335F">
      <w:pPr>
        <w:numPr>
          <w:ilvl w:val="0"/>
          <w:numId w:val="13"/>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Wskutek przetwarzania u żadnej ze Stron nie będą podejmowane decyzje w sposób zautomatyzowany (bez udziału człowieka). </w:t>
      </w:r>
    </w:p>
    <w:p w14:paraId="746E436E" w14:textId="77777777" w:rsidR="009D335F" w:rsidRPr="00C16F7F" w:rsidRDefault="009D335F" w:rsidP="009D335F">
      <w:pPr>
        <w:numPr>
          <w:ilvl w:val="0"/>
          <w:numId w:val="13"/>
        </w:numPr>
        <w:spacing w:after="7" w:line="268" w:lineRule="auto"/>
        <w:ind w:hanging="427"/>
        <w:jc w:val="both"/>
        <w:rPr>
          <w:rFonts w:ascii="Calibri" w:hAnsi="Calibri" w:cs="Calibri"/>
          <w:sz w:val="24"/>
          <w:szCs w:val="24"/>
        </w:rPr>
      </w:pPr>
      <w:r w:rsidRPr="00C16F7F">
        <w:rPr>
          <w:rFonts w:ascii="Calibri" w:hAnsi="Calibri" w:cs="Calibri"/>
          <w:sz w:val="24"/>
          <w:szCs w:val="24"/>
        </w:rPr>
        <w:t xml:space="preserve">Wobec każdej z osób, których dane osobowe pozyskano na potrzeby realizacji umowy, zostanie zrealizowany obowiązek informacyjny, o którym mowa w art. 13 i 14 RODO. </w:t>
      </w:r>
    </w:p>
    <w:p w14:paraId="451DD496" w14:textId="77777777" w:rsidR="009D335F" w:rsidRPr="00C16F7F" w:rsidRDefault="009D335F" w:rsidP="009D335F">
      <w:pPr>
        <w:spacing w:after="16" w:line="259" w:lineRule="auto"/>
        <w:jc w:val="center"/>
        <w:rPr>
          <w:rFonts w:ascii="Calibri" w:hAnsi="Calibri" w:cs="Calibri"/>
          <w:sz w:val="24"/>
          <w:szCs w:val="24"/>
        </w:rPr>
      </w:pPr>
    </w:p>
    <w:p w14:paraId="247161A0" w14:textId="1FD455B1"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 xml:space="preserve">§ </w:t>
      </w:r>
      <w:r w:rsidR="00AE43A8" w:rsidRPr="00C16F7F">
        <w:rPr>
          <w:rFonts w:ascii="Calibri" w:hAnsi="Calibri" w:cs="Calibri"/>
          <w:b/>
          <w:bCs/>
          <w:sz w:val="24"/>
          <w:szCs w:val="24"/>
        </w:rPr>
        <w:t>1</w:t>
      </w:r>
      <w:r w:rsidR="0068029D">
        <w:rPr>
          <w:rFonts w:ascii="Calibri" w:hAnsi="Calibri" w:cs="Calibri"/>
          <w:b/>
          <w:bCs/>
          <w:sz w:val="24"/>
          <w:szCs w:val="24"/>
        </w:rPr>
        <w:t>1</w:t>
      </w:r>
    </w:p>
    <w:p w14:paraId="2CBAF684" w14:textId="77777777" w:rsidR="009D335F" w:rsidRPr="00C16F7F" w:rsidRDefault="009D335F" w:rsidP="0007799D">
      <w:pPr>
        <w:pStyle w:val="Bezodstpw"/>
        <w:jc w:val="center"/>
        <w:rPr>
          <w:rFonts w:ascii="Calibri" w:hAnsi="Calibri" w:cs="Calibri"/>
          <w:b/>
          <w:bCs/>
          <w:sz w:val="24"/>
          <w:szCs w:val="24"/>
        </w:rPr>
      </w:pPr>
      <w:r w:rsidRPr="00C16F7F">
        <w:rPr>
          <w:rFonts w:ascii="Calibri" w:hAnsi="Calibri" w:cs="Calibri"/>
          <w:b/>
          <w:bCs/>
          <w:sz w:val="24"/>
          <w:szCs w:val="24"/>
        </w:rPr>
        <w:t>Pozostałe postanowienia</w:t>
      </w:r>
    </w:p>
    <w:p w14:paraId="6848E8F3" w14:textId="77777777" w:rsidR="0007799D" w:rsidRPr="00C16F7F" w:rsidRDefault="0007799D" w:rsidP="0007799D">
      <w:pPr>
        <w:pStyle w:val="Bezodstpw"/>
        <w:jc w:val="center"/>
        <w:rPr>
          <w:rFonts w:ascii="Calibri" w:hAnsi="Calibri" w:cs="Calibri"/>
          <w:b/>
          <w:bCs/>
          <w:sz w:val="24"/>
          <w:szCs w:val="24"/>
        </w:rPr>
      </w:pPr>
    </w:p>
    <w:p w14:paraId="1B8FF30F"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t>Strony Umowy nie dopuszczają formy dokumentowej o której mowa w art. 77</w:t>
      </w:r>
      <w:r w:rsidRPr="00C16F7F">
        <w:rPr>
          <w:rFonts w:ascii="Calibri" w:hAnsi="Calibri" w:cs="Calibri"/>
          <w:sz w:val="24"/>
          <w:szCs w:val="24"/>
          <w:vertAlign w:val="superscript"/>
        </w:rPr>
        <w:t>2</w:t>
      </w:r>
      <w:r w:rsidRPr="00C16F7F">
        <w:rPr>
          <w:rFonts w:ascii="Calibri" w:hAnsi="Calibri" w:cs="Calibri"/>
          <w:sz w:val="24"/>
          <w:szCs w:val="24"/>
        </w:rPr>
        <w:t xml:space="preserve"> k.c. </w:t>
      </w:r>
    </w:p>
    <w:p w14:paraId="7C6C3666" w14:textId="77777777" w:rsidR="009D335F" w:rsidRPr="00C16F7F" w:rsidRDefault="009D335F" w:rsidP="009D335F">
      <w:pPr>
        <w:ind w:left="427"/>
        <w:rPr>
          <w:rFonts w:ascii="Calibri" w:hAnsi="Calibri" w:cs="Calibri"/>
          <w:sz w:val="24"/>
          <w:szCs w:val="24"/>
        </w:rPr>
      </w:pPr>
      <w:r w:rsidRPr="00C16F7F">
        <w:rPr>
          <w:rFonts w:ascii="Calibri" w:hAnsi="Calibri" w:cs="Calibri"/>
          <w:sz w:val="24"/>
          <w:szCs w:val="24"/>
        </w:rPr>
        <w:t xml:space="preserve">dla jakichkolwiek oświadczeń woli składanych sobie wzajemnie, czyniąc formę pisemną pod rygorem nieważności formą wyłączną. </w:t>
      </w:r>
    </w:p>
    <w:p w14:paraId="5E6FF0D9"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lastRenderedPageBreak/>
        <w:t xml:space="preserve">W sprawach nieuregulowanych postanowieniami Umowy zastosowanie mają przepisy Kodeksu cywilnego. </w:t>
      </w:r>
    </w:p>
    <w:p w14:paraId="0777902C" w14:textId="77777777" w:rsidR="009D335F" w:rsidRPr="00C16F7F" w:rsidRDefault="009D335F" w:rsidP="009D335F">
      <w:pPr>
        <w:numPr>
          <w:ilvl w:val="0"/>
          <w:numId w:val="14"/>
        </w:numPr>
        <w:spacing w:after="40" w:line="268" w:lineRule="auto"/>
        <w:ind w:hanging="427"/>
        <w:jc w:val="both"/>
        <w:rPr>
          <w:rFonts w:ascii="Calibri" w:hAnsi="Calibri" w:cs="Calibri"/>
          <w:sz w:val="24"/>
          <w:szCs w:val="24"/>
        </w:rPr>
      </w:pPr>
      <w:r w:rsidRPr="00C16F7F">
        <w:rPr>
          <w:rFonts w:ascii="Calibri" w:hAnsi="Calibri" w:cs="Calibri"/>
          <w:sz w:val="24"/>
          <w:szCs w:val="24"/>
        </w:rPr>
        <w:t xml:space="preserve">Wszelkie spory wynikające z niniejszej umowy rozstrzygać będzie Sąd właściwy dla Zamawiającego. </w:t>
      </w:r>
    </w:p>
    <w:p w14:paraId="10E2AB93" w14:textId="77777777" w:rsidR="009D335F" w:rsidRPr="00C16F7F" w:rsidRDefault="009D335F" w:rsidP="009D335F">
      <w:pPr>
        <w:numPr>
          <w:ilvl w:val="0"/>
          <w:numId w:val="14"/>
        </w:numPr>
        <w:spacing w:after="8" w:line="268" w:lineRule="auto"/>
        <w:ind w:hanging="427"/>
        <w:jc w:val="both"/>
        <w:rPr>
          <w:rFonts w:ascii="Calibri" w:hAnsi="Calibri" w:cs="Calibri"/>
          <w:sz w:val="24"/>
          <w:szCs w:val="24"/>
        </w:rPr>
      </w:pPr>
      <w:r w:rsidRPr="00C16F7F">
        <w:rPr>
          <w:rFonts w:ascii="Calibri" w:hAnsi="Calibri" w:cs="Calibri"/>
          <w:sz w:val="24"/>
          <w:szCs w:val="24"/>
        </w:rPr>
        <w:t xml:space="preserve">Umowa niniejsza została sporządzona w dwóch jednobrzmiących egzemplarzach, jeden dla Zamawiającego i jeden dla Dostawcy. </w:t>
      </w:r>
    </w:p>
    <w:p w14:paraId="62DCD3BB" w14:textId="77777777" w:rsidR="009D335F" w:rsidRPr="00C16F7F" w:rsidRDefault="009D335F" w:rsidP="009D335F">
      <w:pPr>
        <w:spacing w:after="33" w:line="259" w:lineRule="auto"/>
        <w:rPr>
          <w:rFonts w:ascii="Calibri" w:hAnsi="Calibri" w:cs="Calibri"/>
          <w:sz w:val="24"/>
          <w:szCs w:val="24"/>
        </w:rPr>
      </w:pPr>
      <w:r w:rsidRPr="00C16F7F">
        <w:rPr>
          <w:rFonts w:ascii="Calibri" w:hAnsi="Calibri" w:cs="Calibri"/>
          <w:sz w:val="24"/>
          <w:szCs w:val="24"/>
        </w:rPr>
        <w:t xml:space="preserve"> </w:t>
      </w:r>
    </w:p>
    <w:p w14:paraId="4CB3A904" w14:textId="12574EA5" w:rsidR="009D335F" w:rsidRPr="00C16F7F" w:rsidRDefault="009D335F" w:rsidP="00771DD5">
      <w:pPr>
        <w:jc w:val="center"/>
        <w:rPr>
          <w:rFonts w:ascii="Calibri" w:hAnsi="Calibri" w:cs="Calibri"/>
          <w:b/>
          <w:sz w:val="24"/>
          <w:szCs w:val="24"/>
        </w:rPr>
      </w:pPr>
      <w:r w:rsidRPr="00C16F7F">
        <w:rPr>
          <w:rFonts w:ascii="Calibri" w:hAnsi="Calibri" w:cs="Calibri"/>
          <w:sz w:val="24"/>
          <w:szCs w:val="24"/>
        </w:rPr>
        <w:t xml:space="preserve">ZAMAWIAJĄCY                                                               </w:t>
      </w:r>
      <w:r w:rsidRPr="00C16F7F">
        <w:rPr>
          <w:rFonts w:ascii="Calibri" w:hAnsi="Calibri" w:cs="Calibri"/>
          <w:sz w:val="24"/>
          <w:szCs w:val="24"/>
        </w:rPr>
        <w:tab/>
        <w:t xml:space="preserve"> DOSTAWCA</w:t>
      </w:r>
    </w:p>
    <w:p w14:paraId="173C4C5A" w14:textId="6EF89EB5" w:rsidR="005131DE" w:rsidRPr="00C16F7F" w:rsidRDefault="005131DE" w:rsidP="009D335F">
      <w:pPr>
        <w:rPr>
          <w:rFonts w:ascii="Calibri" w:hAnsi="Calibri" w:cs="Calibri"/>
          <w:sz w:val="24"/>
          <w:szCs w:val="24"/>
        </w:rPr>
      </w:pPr>
    </w:p>
    <w:sectPr w:rsidR="005131DE" w:rsidRPr="00C16F7F" w:rsidSect="007500AD">
      <w:headerReference w:type="default" r:id="rId8"/>
      <w:footerReference w:type="default" r:id="rId9"/>
      <w:pgSz w:w="11906" w:h="16838"/>
      <w:pgMar w:top="1417" w:right="1417" w:bottom="1417" w:left="1134" w:header="708"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D7A4B" w14:textId="77777777" w:rsidR="004F659E" w:rsidRDefault="004F659E" w:rsidP="00222263">
      <w:pPr>
        <w:spacing w:after="0" w:line="240" w:lineRule="auto"/>
      </w:pPr>
      <w:r>
        <w:separator/>
      </w:r>
    </w:p>
  </w:endnote>
  <w:endnote w:type="continuationSeparator" w:id="0">
    <w:p w14:paraId="6B95B2A0" w14:textId="77777777" w:rsidR="004F659E" w:rsidRDefault="004F659E" w:rsidP="0022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6905666"/>
      <w:docPartObj>
        <w:docPartGallery w:val="Page Numbers (Bottom of Page)"/>
        <w:docPartUnique/>
      </w:docPartObj>
    </w:sdtPr>
    <w:sdtContent>
      <w:p w14:paraId="421E4E2F" w14:textId="73A3EC7C" w:rsidR="00F30BCB" w:rsidRDefault="00F30BCB">
        <w:pPr>
          <w:pStyle w:val="Stopka"/>
          <w:jc w:val="right"/>
        </w:pPr>
        <w:r>
          <w:fldChar w:fldCharType="begin"/>
        </w:r>
        <w:r>
          <w:instrText>PAGE   \* MERGEFORMAT</w:instrText>
        </w:r>
        <w:r>
          <w:fldChar w:fldCharType="separate"/>
        </w:r>
        <w:r>
          <w:t>2</w:t>
        </w:r>
        <w:r>
          <w:fldChar w:fldCharType="end"/>
        </w:r>
      </w:p>
    </w:sdtContent>
  </w:sdt>
  <w:p w14:paraId="32D139D4" w14:textId="77777777" w:rsidR="00F30BCB" w:rsidRDefault="00F30B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0F098" w14:textId="77777777" w:rsidR="004F659E" w:rsidRDefault="004F659E" w:rsidP="00222263">
      <w:pPr>
        <w:spacing w:after="0" w:line="240" w:lineRule="auto"/>
      </w:pPr>
      <w:r>
        <w:separator/>
      </w:r>
    </w:p>
  </w:footnote>
  <w:footnote w:type="continuationSeparator" w:id="0">
    <w:p w14:paraId="0D740770" w14:textId="77777777" w:rsidR="004F659E" w:rsidRDefault="004F659E" w:rsidP="00222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83749" w14:textId="0264C738" w:rsidR="007500AD" w:rsidRDefault="007500AD" w:rsidP="009D335F">
    <w:pPr>
      <w:pStyle w:val="Nagwek"/>
    </w:pPr>
    <w:r w:rsidRPr="007500AD">
      <w:rPr>
        <w:rFonts w:ascii="Calibri" w:eastAsia="MS Mincho" w:hAnsi="Calibri" w:cs="Arial"/>
        <w:noProof/>
        <w:kern w:val="0"/>
        <w:sz w:val="20"/>
        <w:szCs w:val="20"/>
        <w14:ligatures w14:val="none"/>
      </w:rPr>
      <w:drawing>
        <wp:inline distT="0" distB="0" distL="0" distR="0" wp14:anchorId="6F3B5BD9" wp14:editId="533F8FFD">
          <wp:extent cx="5457825" cy="962025"/>
          <wp:effectExtent l="0" t="0" r="9525" b="9525"/>
          <wp:docPr id="475107156" name="Obraz 475107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7825" cy="962025"/>
                  </a:xfrm>
                  <a:prstGeom prst="rect">
                    <a:avLst/>
                  </a:prstGeom>
                  <a:noFill/>
                  <a:ln>
                    <a:noFill/>
                  </a:ln>
                </pic:spPr>
              </pic:pic>
            </a:graphicData>
          </a:graphic>
        </wp:inline>
      </w:drawing>
    </w:r>
  </w:p>
  <w:p w14:paraId="0CCD2402" w14:textId="77777777" w:rsidR="007500AD" w:rsidRDefault="007500AD" w:rsidP="009D335F">
    <w:pPr>
      <w:pStyle w:val="Nagwek"/>
    </w:pPr>
  </w:p>
  <w:p w14:paraId="571DDC55" w14:textId="34FDEF2B" w:rsidR="00222263" w:rsidRPr="00222263" w:rsidRDefault="009D335F" w:rsidP="009D335F">
    <w:pPr>
      <w:pStyle w:val="Nagwek"/>
    </w:pPr>
    <w:r>
      <w:t>ZP.271.</w:t>
    </w:r>
    <w:r w:rsidR="00866EC8">
      <w:t>1</w:t>
    </w:r>
    <w:r w:rsidR="00890EDC">
      <w:t>3</w:t>
    </w:r>
    <w:r>
      <w:t>.202</w:t>
    </w:r>
    <w:r w:rsidR="001849BB">
      <w:t>5</w:t>
    </w:r>
  </w:p>
  <w:p w14:paraId="5F918807" w14:textId="77777777" w:rsidR="00222263" w:rsidRDefault="002222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A3B13"/>
    <w:multiLevelType w:val="hybridMultilevel"/>
    <w:tmpl w:val="782488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96647"/>
    <w:multiLevelType w:val="hybridMultilevel"/>
    <w:tmpl w:val="0ACA63F6"/>
    <w:lvl w:ilvl="0" w:tplc="2A8EE13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A8C52E">
      <w:start w:val="1"/>
      <w:numFmt w:val="decimal"/>
      <w:lvlText w:val="%2)"/>
      <w:lvlJc w:val="left"/>
      <w:pPr>
        <w:ind w:left="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A07A5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F498D8">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6E746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9C140C">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C8FBB0">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A0E17C">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807686">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E625EF0"/>
    <w:multiLevelType w:val="hybridMultilevel"/>
    <w:tmpl w:val="AC06117A"/>
    <w:lvl w:ilvl="0" w:tplc="B31A91C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0C0F06">
      <w:start w:val="2"/>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84C7D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51AFDE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B42A90">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88083A">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BE84D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244021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9C4CA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DC40520"/>
    <w:multiLevelType w:val="hybridMultilevel"/>
    <w:tmpl w:val="16A039BA"/>
    <w:lvl w:ilvl="0" w:tplc="194CF12E">
      <w:start w:val="1"/>
      <w:numFmt w:val="decimal"/>
      <w:lvlText w:val="%1."/>
      <w:lvlJc w:val="left"/>
      <w:pPr>
        <w:ind w:left="927" w:hanging="360"/>
      </w:pPr>
      <w:rPr>
        <w:rFonts w:ascii="Calibri" w:eastAsia="Calibri" w:hAnsi="Calibri" w:cs="Calibri"/>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329070D8"/>
    <w:multiLevelType w:val="hybridMultilevel"/>
    <w:tmpl w:val="62FA771A"/>
    <w:lvl w:ilvl="0" w:tplc="A41C680C">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DB2057"/>
    <w:multiLevelType w:val="hybridMultilevel"/>
    <w:tmpl w:val="D702E9FA"/>
    <w:lvl w:ilvl="0" w:tplc="9EBE56F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167322">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2AF71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3C0A4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2443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A643C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806518">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E6C9C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925FC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77F4337"/>
    <w:multiLevelType w:val="multilevel"/>
    <w:tmpl w:val="25AA4B6A"/>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15:restartNumberingAfterBreak="0">
    <w:nsid w:val="39BB784E"/>
    <w:multiLevelType w:val="hybridMultilevel"/>
    <w:tmpl w:val="4A8660E2"/>
    <w:lvl w:ilvl="0" w:tplc="4162A64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70CC8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3439AE">
      <w:start w:val="1"/>
      <w:numFmt w:val="lowerRoman"/>
      <w:lvlText w:val="%3"/>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BAF93A">
      <w:start w:val="1"/>
      <w:numFmt w:val="decimal"/>
      <w:lvlText w:val="%4"/>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5C276CA">
      <w:start w:val="1"/>
      <w:numFmt w:val="lowerLetter"/>
      <w:lvlText w:val="%5"/>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A39B6">
      <w:start w:val="1"/>
      <w:numFmt w:val="lowerRoman"/>
      <w:lvlText w:val="%6"/>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041E0">
      <w:start w:val="1"/>
      <w:numFmt w:val="decimal"/>
      <w:lvlText w:val="%7"/>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6401CE">
      <w:start w:val="1"/>
      <w:numFmt w:val="lowerLetter"/>
      <w:lvlText w:val="%8"/>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E154C">
      <w:start w:val="1"/>
      <w:numFmt w:val="lowerRoman"/>
      <w:lvlText w:val="%9"/>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19377EB"/>
    <w:multiLevelType w:val="hybridMultilevel"/>
    <w:tmpl w:val="0ED8E474"/>
    <w:lvl w:ilvl="0" w:tplc="E09EBDE6">
      <w:start w:val="1"/>
      <w:numFmt w:val="decimal"/>
      <w:lvlText w:val="%1."/>
      <w:lvlJc w:val="left"/>
      <w:pPr>
        <w:ind w:left="566"/>
      </w:pPr>
      <w:rPr>
        <w:rFonts w:ascii="Calibri" w:eastAsiaTheme="minorHAnsi" w:hAnsi="Calibri" w:cs="Calibri"/>
        <w:b w:val="0"/>
        <w:i w:val="0"/>
        <w:strike w:val="0"/>
        <w:dstrike w:val="0"/>
        <w:color w:val="000000"/>
        <w:sz w:val="24"/>
        <w:szCs w:val="24"/>
        <w:u w:val="none" w:color="000000"/>
        <w:bdr w:val="none" w:sz="0" w:space="0" w:color="auto"/>
        <w:shd w:val="clear" w:color="auto" w:fill="auto"/>
        <w:vertAlign w:val="baseline"/>
      </w:rPr>
    </w:lvl>
    <w:lvl w:ilvl="1" w:tplc="44FCCD9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9EF488">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41685B4">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1EA40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C66E4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5E801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B6C4E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D4971A">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2D9354E"/>
    <w:multiLevelType w:val="hybridMultilevel"/>
    <w:tmpl w:val="6A06C850"/>
    <w:lvl w:ilvl="0" w:tplc="36886B6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EBA513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88538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5AA32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D4D57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9E45B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CA67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34FE9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2A829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61D12CF"/>
    <w:multiLevelType w:val="hybridMultilevel"/>
    <w:tmpl w:val="766A6674"/>
    <w:lvl w:ilvl="0" w:tplc="D08622B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6A3DB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74FA94">
      <w:start w:val="1"/>
      <w:numFmt w:val="lowerRoman"/>
      <w:lvlText w:val="%3"/>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66EBC8">
      <w:start w:val="1"/>
      <w:numFmt w:val="decimal"/>
      <w:lvlText w:val="%4"/>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8036E2">
      <w:start w:val="1"/>
      <w:numFmt w:val="lowerLetter"/>
      <w:lvlText w:val="%5"/>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9423E2">
      <w:start w:val="1"/>
      <w:numFmt w:val="lowerRoman"/>
      <w:lvlText w:val="%6"/>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168BBA">
      <w:start w:val="1"/>
      <w:numFmt w:val="decimal"/>
      <w:lvlText w:val="%7"/>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F8ECB2">
      <w:start w:val="1"/>
      <w:numFmt w:val="lowerLetter"/>
      <w:lvlText w:val="%8"/>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34009C">
      <w:start w:val="1"/>
      <w:numFmt w:val="lowerRoman"/>
      <w:lvlText w:val="%9"/>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7D27FCE"/>
    <w:multiLevelType w:val="hybridMultilevel"/>
    <w:tmpl w:val="8C947198"/>
    <w:lvl w:ilvl="0" w:tplc="4758468A">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C3CB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89602F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E2CCCE">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7EAAA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285B5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E0AF4C">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DB88E5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76696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9BC6BFD"/>
    <w:multiLevelType w:val="hybridMultilevel"/>
    <w:tmpl w:val="109C7D10"/>
    <w:lvl w:ilvl="0" w:tplc="743E0BB6">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6D21B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188B9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20892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96630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E147CC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58E8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867A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1ADF2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D85910"/>
    <w:multiLevelType w:val="hybridMultilevel"/>
    <w:tmpl w:val="F5D6C874"/>
    <w:lvl w:ilvl="0" w:tplc="92C2808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67AE47E">
      <w:start w:val="1"/>
      <w:numFmt w:val="decimal"/>
      <w:lvlRestart w:val="0"/>
      <w:lvlText w:val="%2)"/>
      <w:lvlJc w:val="left"/>
      <w:pPr>
        <w:ind w:left="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3EE6798">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2A675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ECD126">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A4589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101BB6">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D0B40C">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AEBB30">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A386674"/>
    <w:multiLevelType w:val="hybridMultilevel"/>
    <w:tmpl w:val="972CDAA8"/>
    <w:lvl w:ilvl="0" w:tplc="18B0A18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C2B6C0">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5D8144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B00DF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701E5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95C533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A876E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7C886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D2E5A0">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1136E38"/>
    <w:multiLevelType w:val="hybridMultilevel"/>
    <w:tmpl w:val="BD46A458"/>
    <w:lvl w:ilvl="0" w:tplc="22EAF6FC">
      <w:start w:val="1"/>
      <w:numFmt w:val="decimal"/>
      <w:lvlText w:val="%1."/>
      <w:lvlJc w:val="left"/>
      <w:pPr>
        <w:ind w:left="720" w:hanging="360"/>
      </w:pPr>
      <w:rPr>
        <w:rFonts w:eastAsiaTheme="minorHAnsi" w:hint="default"/>
        <w:color w:val="21212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183832"/>
    <w:multiLevelType w:val="hybridMultilevel"/>
    <w:tmpl w:val="1430D76A"/>
    <w:lvl w:ilvl="0" w:tplc="04150009">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3ED1D8E"/>
    <w:multiLevelType w:val="hybridMultilevel"/>
    <w:tmpl w:val="1B2823E4"/>
    <w:lvl w:ilvl="0" w:tplc="308271E6">
      <w:start w:val="1"/>
      <w:numFmt w:val="decimal"/>
      <w:lvlText w:val="%1."/>
      <w:lvlJc w:val="left"/>
      <w:pPr>
        <w:ind w:left="566"/>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2DBA8C0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FC02F80">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C90A1870">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C868FA68">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219E0F60">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B50A91A">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25CD44A">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070E5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4D54DDC"/>
    <w:multiLevelType w:val="hybridMultilevel"/>
    <w:tmpl w:val="6D8E6616"/>
    <w:lvl w:ilvl="0" w:tplc="F930560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A41F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01ACE4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C206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EB5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A66B1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42EE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14D0D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05473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EDB6301"/>
    <w:multiLevelType w:val="hybridMultilevel"/>
    <w:tmpl w:val="CF52FA74"/>
    <w:lvl w:ilvl="0" w:tplc="D32A75E0">
      <w:start w:val="1"/>
      <w:numFmt w:val="decimal"/>
      <w:lvlText w:val="%1."/>
      <w:lvlJc w:val="left"/>
      <w:pPr>
        <w:ind w:left="399" w:hanging="284"/>
      </w:pPr>
      <w:rPr>
        <w:rFonts w:ascii="Calibri" w:eastAsia="Times New Roman" w:hAnsi="Calibri" w:cs="Calibri" w:hint="default"/>
        <w:b w:val="0"/>
        <w:bCs w:val="0"/>
        <w:i w:val="0"/>
        <w:iCs w:val="0"/>
        <w:w w:val="100"/>
        <w:sz w:val="24"/>
        <w:szCs w:val="24"/>
        <w:lang w:val="pl-PL" w:eastAsia="en-US" w:bidi="ar-SA"/>
      </w:rPr>
    </w:lvl>
    <w:lvl w:ilvl="1" w:tplc="321A74FE">
      <w:numFmt w:val="bullet"/>
      <w:lvlText w:val="•"/>
      <w:lvlJc w:val="left"/>
      <w:pPr>
        <w:ind w:left="1290" w:hanging="284"/>
      </w:pPr>
      <w:rPr>
        <w:rFonts w:hint="default"/>
        <w:lang w:val="pl-PL" w:eastAsia="en-US" w:bidi="ar-SA"/>
      </w:rPr>
    </w:lvl>
    <w:lvl w:ilvl="2" w:tplc="A16C57B4">
      <w:numFmt w:val="bullet"/>
      <w:lvlText w:val="•"/>
      <w:lvlJc w:val="left"/>
      <w:pPr>
        <w:ind w:left="2181" w:hanging="284"/>
      </w:pPr>
      <w:rPr>
        <w:rFonts w:hint="default"/>
        <w:lang w:val="pl-PL" w:eastAsia="en-US" w:bidi="ar-SA"/>
      </w:rPr>
    </w:lvl>
    <w:lvl w:ilvl="3" w:tplc="0C7077B0">
      <w:numFmt w:val="bullet"/>
      <w:lvlText w:val="•"/>
      <w:lvlJc w:val="left"/>
      <w:pPr>
        <w:ind w:left="3072" w:hanging="284"/>
      </w:pPr>
      <w:rPr>
        <w:rFonts w:hint="default"/>
        <w:lang w:val="pl-PL" w:eastAsia="en-US" w:bidi="ar-SA"/>
      </w:rPr>
    </w:lvl>
    <w:lvl w:ilvl="4" w:tplc="1132FB2E">
      <w:numFmt w:val="bullet"/>
      <w:lvlText w:val="•"/>
      <w:lvlJc w:val="left"/>
      <w:pPr>
        <w:ind w:left="3963" w:hanging="284"/>
      </w:pPr>
      <w:rPr>
        <w:rFonts w:hint="default"/>
        <w:lang w:val="pl-PL" w:eastAsia="en-US" w:bidi="ar-SA"/>
      </w:rPr>
    </w:lvl>
    <w:lvl w:ilvl="5" w:tplc="DC0C6708">
      <w:numFmt w:val="bullet"/>
      <w:lvlText w:val="•"/>
      <w:lvlJc w:val="left"/>
      <w:pPr>
        <w:ind w:left="4854" w:hanging="284"/>
      </w:pPr>
      <w:rPr>
        <w:rFonts w:hint="default"/>
        <w:lang w:val="pl-PL" w:eastAsia="en-US" w:bidi="ar-SA"/>
      </w:rPr>
    </w:lvl>
    <w:lvl w:ilvl="6" w:tplc="31A4A7A4">
      <w:numFmt w:val="bullet"/>
      <w:lvlText w:val="•"/>
      <w:lvlJc w:val="left"/>
      <w:pPr>
        <w:ind w:left="5745" w:hanging="284"/>
      </w:pPr>
      <w:rPr>
        <w:rFonts w:hint="default"/>
        <w:lang w:val="pl-PL" w:eastAsia="en-US" w:bidi="ar-SA"/>
      </w:rPr>
    </w:lvl>
    <w:lvl w:ilvl="7" w:tplc="A8A43F9E">
      <w:numFmt w:val="bullet"/>
      <w:lvlText w:val="•"/>
      <w:lvlJc w:val="left"/>
      <w:pPr>
        <w:ind w:left="6636" w:hanging="284"/>
      </w:pPr>
      <w:rPr>
        <w:rFonts w:hint="default"/>
        <w:lang w:val="pl-PL" w:eastAsia="en-US" w:bidi="ar-SA"/>
      </w:rPr>
    </w:lvl>
    <w:lvl w:ilvl="8" w:tplc="037ADB3A">
      <w:numFmt w:val="bullet"/>
      <w:lvlText w:val="•"/>
      <w:lvlJc w:val="left"/>
      <w:pPr>
        <w:ind w:left="7527" w:hanging="284"/>
      </w:pPr>
      <w:rPr>
        <w:rFonts w:hint="default"/>
        <w:lang w:val="pl-PL" w:eastAsia="en-US" w:bidi="ar-SA"/>
      </w:rPr>
    </w:lvl>
  </w:abstractNum>
  <w:num w:numId="1" w16cid:durableId="2081513784">
    <w:abstractNumId w:val="19"/>
  </w:num>
  <w:num w:numId="2" w16cid:durableId="1949582687">
    <w:abstractNumId w:val="8"/>
  </w:num>
  <w:num w:numId="3" w16cid:durableId="98644190">
    <w:abstractNumId w:val="17"/>
  </w:num>
  <w:num w:numId="4" w16cid:durableId="1935284310">
    <w:abstractNumId w:val="9"/>
  </w:num>
  <w:num w:numId="5" w16cid:durableId="1626811786">
    <w:abstractNumId w:val="13"/>
  </w:num>
  <w:num w:numId="6" w16cid:durableId="1047336309">
    <w:abstractNumId w:val="18"/>
  </w:num>
  <w:num w:numId="7" w16cid:durableId="1813327346">
    <w:abstractNumId w:val="1"/>
  </w:num>
  <w:num w:numId="8" w16cid:durableId="1292639069">
    <w:abstractNumId w:val="10"/>
  </w:num>
  <w:num w:numId="9" w16cid:durableId="1998681603">
    <w:abstractNumId w:val="5"/>
  </w:num>
  <w:num w:numId="10" w16cid:durableId="346104604">
    <w:abstractNumId w:val="14"/>
  </w:num>
  <w:num w:numId="11" w16cid:durableId="438527778">
    <w:abstractNumId w:val="2"/>
  </w:num>
  <w:num w:numId="12" w16cid:durableId="1264801529">
    <w:abstractNumId w:val="11"/>
  </w:num>
  <w:num w:numId="13" w16cid:durableId="1773040844">
    <w:abstractNumId w:val="7"/>
  </w:num>
  <w:num w:numId="14" w16cid:durableId="229656066">
    <w:abstractNumId w:val="12"/>
  </w:num>
  <w:num w:numId="15" w16cid:durableId="2121417058">
    <w:abstractNumId w:val="4"/>
  </w:num>
  <w:num w:numId="16" w16cid:durableId="1694502313">
    <w:abstractNumId w:val="0"/>
  </w:num>
  <w:num w:numId="17" w16cid:durableId="1791973719">
    <w:abstractNumId w:val="6"/>
  </w:num>
  <w:num w:numId="18" w16cid:durableId="2128888501">
    <w:abstractNumId w:val="3"/>
  </w:num>
  <w:num w:numId="19" w16cid:durableId="121778501">
    <w:abstractNumId w:val="16"/>
  </w:num>
  <w:num w:numId="20" w16cid:durableId="717320432">
    <w:abstractNumId w:val="16"/>
  </w:num>
  <w:num w:numId="21" w16cid:durableId="18928430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263"/>
    <w:rsid w:val="00007CE1"/>
    <w:rsid w:val="00020BCE"/>
    <w:rsid w:val="00020E35"/>
    <w:rsid w:val="000217CD"/>
    <w:rsid w:val="0002683F"/>
    <w:rsid w:val="00031827"/>
    <w:rsid w:val="0007799D"/>
    <w:rsid w:val="00081707"/>
    <w:rsid w:val="00094E6E"/>
    <w:rsid w:val="00097E9B"/>
    <w:rsid w:val="000A24BC"/>
    <w:rsid w:val="000C4866"/>
    <w:rsid w:val="000C5784"/>
    <w:rsid w:val="0011129A"/>
    <w:rsid w:val="00134018"/>
    <w:rsid w:val="00144C30"/>
    <w:rsid w:val="001551B3"/>
    <w:rsid w:val="001619CE"/>
    <w:rsid w:val="001849BB"/>
    <w:rsid w:val="00190AA7"/>
    <w:rsid w:val="00204343"/>
    <w:rsid w:val="0021603B"/>
    <w:rsid w:val="00222263"/>
    <w:rsid w:val="00224B71"/>
    <w:rsid w:val="00235D49"/>
    <w:rsid w:val="00242468"/>
    <w:rsid w:val="00243B4E"/>
    <w:rsid w:val="002464C2"/>
    <w:rsid w:val="0027636A"/>
    <w:rsid w:val="0029012D"/>
    <w:rsid w:val="002A7393"/>
    <w:rsid w:val="002B3DC0"/>
    <w:rsid w:val="002C0D00"/>
    <w:rsid w:val="002D06E3"/>
    <w:rsid w:val="002E514C"/>
    <w:rsid w:val="002F126A"/>
    <w:rsid w:val="00344E41"/>
    <w:rsid w:val="00355974"/>
    <w:rsid w:val="003865B5"/>
    <w:rsid w:val="003A2B7E"/>
    <w:rsid w:val="003A6C40"/>
    <w:rsid w:val="003B096A"/>
    <w:rsid w:val="003D2EBF"/>
    <w:rsid w:val="003D6815"/>
    <w:rsid w:val="003E7D30"/>
    <w:rsid w:val="00414FD8"/>
    <w:rsid w:val="004563B3"/>
    <w:rsid w:val="004733CF"/>
    <w:rsid w:val="004773B9"/>
    <w:rsid w:val="004872F1"/>
    <w:rsid w:val="00491E7E"/>
    <w:rsid w:val="004C61E1"/>
    <w:rsid w:val="004C75D3"/>
    <w:rsid w:val="004E574A"/>
    <w:rsid w:val="004F14E0"/>
    <w:rsid w:val="004F659E"/>
    <w:rsid w:val="005131DE"/>
    <w:rsid w:val="00536EB3"/>
    <w:rsid w:val="0053737C"/>
    <w:rsid w:val="00561D36"/>
    <w:rsid w:val="00563A19"/>
    <w:rsid w:val="005A6741"/>
    <w:rsid w:val="005B6C4A"/>
    <w:rsid w:val="005D60B9"/>
    <w:rsid w:val="0063118D"/>
    <w:rsid w:val="006420E0"/>
    <w:rsid w:val="006635DF"/>
    <w:rsid w:val="0068029D"/>
    <w:rsid w:val="00696574"/>
    <w:rsid w:val="006A174B"/>
    <w:rsid w:val="006A6FC8"/>
    <w:rsid w:val="006B05FC"/>
    <w:rsid w:val="006E7ADA"/>
    <w:rsid w:val="007500AD"/>
    <w:rsid w:val="00771DD5"/>
    <w:rsid w:val="00777DC3"/>
    <w:rsid w:val="00782A5C"/>
    <w:rsid w:val="00787CBA"/>
    <w:rsid w:val="007967F0"/>
    <w:rsid w:val="007973F8"/>
    <w:rsid w:val="007C1435"/>
    <w:rsid w:val="007D5767"/>
    <w:rsid w:val="007F0466"/>
    <w:rsid w:val="007F30B3"/>
    <w:rsid w:val="0081239A"/>
    <w:rsid w:val="008152EE"/>
    <w:rsid w:val="00827DF6"/>
    <w:rsid w:val="00827FF5"/>
    <w:rsid w:val="00835794"/>
    <w:rsid w:val="0084785F"/>
    <w:rsid w:val="008633D6"/>
    <w:rsid w:val="00866EC8"/>
    <w:rsid w:val="008815CE"/>
    <w:rsid w:val="0088473B"/>
    <w:rsid w:val="00890EDC"/>
    <w:rsid w:val="00893870"/>
    <w:rsid w:val="008B0785"/>
    <w:rsid w:val="008B3726"/>
    <w:rsid w:val="008C5504"/>
    <w:rsid w:val="008D6907"/>
    <w:rsid w:val="008E7180"/>
    <w:rsid w:val="008F2A4B"/>
    <w:rsid w:val="00942EBA"/>
    <w:rsid w:val="00992477"/>
    <w:rsid w:val="009A4283"/>
    <w:rsid w:val="009C6E1B"/>
    <w:rsid w:val="009D335F"/>
    <w:rsid w:val="009E0A63"/>
    <w:rsid w:val="009F207B"/>
    <w:rsid w:val="00A50B25"/>
    <w:rsid w:val="00A56756"/>
    <w:rsid w:val="00A75C86"/>
    <w:rsid w:val="00A75FE2"/>
    <w:rsid w:val="00AC0AAA"/>
    <w:rsid w:val="00AC3B3C"/>
    <w:rsid w:val="00AC4A2F"/>
    <w:rsid w:val="00AC553E"/>
    <w:rsid w:val="00AD505B"/>
    <w:rsid w:val="00AD7DCF"/>
    <w:rsid w:val="00AE43A8"/>
    <w:rsid w:val="00B012A0"/>
    <w:rsid w:val="00B12CBF"/>
    <w:rsid w:val="00B17898"/>
    <w:rsid w:val="00B22714"/>
    <w:rsid w:val="00B22C30"/>
    <w:rsid w:val="00B25B7A"/>
    <w:rsid w:val="00B2667E"/>
    <w:rsid w:val="00B324F2"/>
    <w:rsid w:val="00B32FE8"/>
    <w:rsid w:val="00B43089"/>
    <w:rsid w:val="00B66707"/>
    <w:rsid w:val="00B83811"/>
    <w:rsid w:val="00BA184D"/>
    <w:rsid w:val="00BB7147"/>
    <w:rsid w:val="00BF0068"/>
    <w:rsid w:val="00C05408"/>
    <w:rsid w:val="00C15D70"/>
    <w:rsid w:val="00C16F7F"/>
    <w:rsid w:val="00C244F6"/>
    <w:rsid w:val="00C6023B"/>
    <w:rsid w:val="00C807F5"/>
    <w:rsid w:val="00CB7F1C"/>
    <w:rsid w:val="00CD2B60"/>
    <w:rsid w:val="00CE0BB2"/>
    <w:rsid w:val="00CF2E7B"/>
    <w:rsid w:val="00CF4913"/>
    <w:rsid w:val="00D04CAC"/>
    <w:rsid w:val="00D7604A"/>
    <w:rsid w:val="00D80CEC"/>
    <w:rsid w:val="00DB2631"/>
    <w:rsid w:val="00DC071A"/>
    <w:rsid w:val="00DC45B4"/>
    <w:rsid w:val="00DC71FB"/>
    <w:rsid w:val="00DD6DCA"/>
    <w:rsid w:val="00DD774F"/>
    <w:rsid w:val="00DD7766"/>
    <w:rsid w:val="00DF6F23"/>
    <w:rsid w:val="00E07562"/>
    <w:rsid w:val="00E91D47"/>
    <w:rsid w:val="00ED3594"/>
    <w:rsid w:val="00EF52DB"/>
    <w:rsid w:val="00F0146F"/>
    <w:rsid w:val="00F07961"/>
    <w:rsid w:val="00F2145F"/>
    <w:rsid w:val="00F2450E"/>
    <w:rsid w:val="00F30BCB"/>
    <w:rsid w:val="00F4590D"/>
    <w:rsid w:val="00F5155E"/>
    <w:rsid w:val="00F72AAE"/>
    <w:rsid w:val="00FA01EC"/>
    <w:rsid w:val="00FA272B"/>
    <w:rsid w:val="00FB2EDD"/>
    <w:rsid w:val="00FC2BB5"/>
    <w:rsid w:val="00FE46B0"/>
    <w:rsid w:val="00FF0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65F96"/>
  <w15:chartTrackingRefBased/>
  <w15:docId w15:val="{2E70A18A-F57F-4CB9-8C72-0E45DC10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071A"/>
    <w:pPr>
      <w:spacing w:after="200" w:line="276" w:lineRule="auto"/>
    </w:pPr>
    <w:rPr>
      <w:kern w:val="0"/>
      <w14:ligatures w14:val="none"/>
    </w:rPr>
  </w:style>
  <w:style w:type="paragraph" w:styleId="Nagwek1">
    <w:name w:val="heading 1"/>
    <w:basedOn w:val="Normalny"/>
    <w:next w:val="Normalny"/>
    <w:link w:val="Nagwek1Znak"/>
    <w:uiPriority w:val="9"/>
    <w:qFormat/>
    <w:rsid w:val="0022226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gwek2">
    <w:name w:val="heading 2"/>
    <w:basedOn w:val="Normalny"/>
    <w:next w:val="Normalny"/>
    <w:link w:val="Nagwek2Znak"/>
    <w:uiPriority w:val="9"/>
    <w:semiHidden/>
    <w:unhideWhenUsed/>
    <w:qFormat/>
    <w:rsid w:val="0022226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gwek3">
    <w:name w:val="heading 3"/>
    <w:basedOn w:val="Normalny"/>
    <w:next w:val="Normalny"/>
    <w:link w:val="Nagwek3Znak"/>
    <w:uiPriority w:val="9"/>
    <w:semiHidden/>
    <w:unhideWhenUsed/>
    <w:qFormat/>
    <w:rsid w:val="00222263"/>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gwek4">
    <w:name w:val="heading 4"/>
    <w:basedOn w:val="Normalny"/>
    <w:next w:val="Normalny"/>
    <w:link w:val="Nagwek4Znak"/>
    <w:uiPriority w:val="9"/>
    <w:semiHidden/>
    <w:unhideWhenUsed/>
    <w:qFormat/>
    <w:rsid w:val="00222263"/>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gwek5">
    <w:name w:val="heading 5"/>
    <w:basedOn w:val="Normalny"/>
    <w:next w:val="Normalny"/>
    <w:link w:val="Nagwek5Znak"/>
    <w:uiPriority w:val="9"/>
    <w:semiHidden/>
    <w:unhideWhenUsed/>
    <w:qFormat/>
    <w:rsid w:val="00222263"/>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222263"/>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222263"/>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222263"/>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222263"/>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226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2226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2226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2226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2226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2226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226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226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2263"/>
    <w:rPr>
      <w:rFonts w:eastAsiaTheme="majorEastAsia" w:cstheme="majorBidi"/>
      <w:color w:val="272727" w:themeColor="text1" w:themeTint="D8"/>
    </w:rPr>
  </w:style>
  <w:style w:type="paragraph" w:styleId="Tytu">
    <w:name w:val="Title"/>
    <w:basedOn w:val="Normalny"/>
    <w:next w:val="Normalny"/>
    <w:link w:val="TytuZnak"/>
    <w:uiPriority w:val="10"/>
    <w:qFormat/>
    <w:rsid w:val="00222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226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226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226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2263"/>
    <w:pPr>
      <w:spacing w:before="160"/>
      <w:jc w:val="center"/>
    </w:pPr>
    <w:rPr>
      <w:i/>
      <w:iCs/>
      <w:color w:val="404040" w:themeColor="text1" w:themeTint="BF"/>
    </w:rPr>
  </w:style>
  <w:style w:type="character" w:customStyle="1" w:styleId="CytatZnak">
    <w:name w:val="Cytat Znak"/>
    <w:basedOn w:val="Domylnaczcionkaakapitu"/>
    <w:link w:val="Cytat"/>
    <w:uiPriority w:val="29"/>
    <w:rsid w:val="00222263"/>
    <w:rPr>
      <w:i/>
      <w:iCs/>
      <w:color w:val="404040" w:themeColor="text1" w:themeTint="BF"/>
    </w:rPr>
  </w:style>
  <w:style w:type="paragraph" w:styleId="Akapitzlist">
    <w:name w:val="List Paragraph"/>
    <w:basedOn w:val="Normalny"/>
    <w:uiPriority w:val="34"/>
    <w:qFormat/>
    <w:rsid w:val="00222263"/>
    <w:pPr>
      <w:ind w:left="720"/>
      <w:contextualSpacing/>
    </w:pPr>
  </w:style>
  <w:style w:type="character" w:styleId="Wyrnienieintensywne">
    <w:name w:val="Intense Emphasis"/>
    <w:basedOn w:val="Domylnaczcionkaakapitu"/>
    <w:uiPriority w:val="21"/>
    <w:qFormat/>
    <w:rsid w:val="00222263"/>
    <w:rPr>
      <w:i/>
      <w:iCs/>
      <w:color w:val="0F4761" w:themeColor="accent1" w:themeShade="BF"/>
    </w:rPr>
  </w:style>
  <w:style w:type="paragraph" w:styleId="Cytatintensywny">
    <w:name w:val="Intense Quote"/>
    <w:basedOn w:val="Normalny"/>
    <w:next w:val="Normalny"/>
    <w:link w:val="CytatintensywnyZnak"/>
    <w:uiPriority w:val="30"/>
    <w:qFormat/>
    <w:rsid w:val="00222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22263"/>
    <w:rPr>
      <w:i/>
      <w:iCs/>
      <w:color w:val="0F4761" w:themeColor="accent1" w:themeShade="BF"/>
    </w:rPr>
  </w:style>
  <w:style w:type="character" w:styleId="Odwoanieintensywne">
    <w:name w:val="Intense Reference"/>
    <w:basedOn w:val="Domylnaczcionkaakapitu"/>
    <w:uiPriority w:val="32"/>
    <w:qFormat/>
    <w:rsid w:val="00222263"/>
    <w:rPr>
      <w:b/>
      <w:bCs/>
      <w:smallCaps/>
      <w:color w:val="0F4761" w:themeColor="accent1" w:themeShade="BF"/>
      <w:spacing w:val="5"/>
    </w:rPr>
  </w:style>
  <w:style w:type="paragraph" w:styleId="Nagwek">
    <w:name w:val="header"/>
    <w:basedOn w:val="Normalny"/>
    <w:link w:val="NagwekZnak"/>
    <w:uiPriority w:val="99"/>
    <w:unhideWhenUsed/>
    <w:rsid w:val="00222263"/>
    <w:pPr>
      <w:tabs>
        <w:tab w:val="center" w:pos="4536"/>
        <w:tab w:val="right" w:pos="9072"/>
      </w:tabs>
      <w:spacing w:after="0" w:line="240" w:lineRule="auto"/>
    </w:pPr>
    <w:rPr>
      <w:kern w:val="2"/>
      <w14:ligatures w14:val="standardContextual"/>
    </w:rPr>
  </w:style>
  <w:style w:type="character" w:customStyle="1" w:styleId="NagwekZnak">
    <w:name w:val="Nagłówek Znak"/>
    <w:basedOn w:val="Domylnaczcionkaakapitu"/>
    <w:link w:val="Nagwek"/>
    <w:uiPriority w:val="99"/>
    <w:rsid w:val="00222263"/>
  </w:style>
  <w:style w:type="paragraph" w:styleId="Stopka">
    <w:name w:val="footer"/>
    <w:basedOn w:val="Normalny"/>
    <w:link w:val="StopkaZnak"/>
    <w:uiPriority w:val="99"/>
    <w:unhideWhenUsed/>
    <w:rsid w:val="002222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2263"/>
  </w:style>
  <w:style w:type="character" w:styleId="Hipercze">
    <w:name w:val="Hyperlink"/>
    <w:basedOn w:val="Domylnaczcionkaakapitu"/>
    <w:uiPriority w:val="99"/>
    <w:unhideWhenUsed/>
    <w:rsid w:val="004C75D3"/>
    <w:rPr>
      <w:color w:val="467886" w:themeColor="hyperlink"/>
      <w:u w:val="single"/>
    </w:rPr>
  </w:style>
  <w:style w:type="character" w:styleId="Nierozpoznanawzmianka">
    <w:name w:val="Unresolved Mention"/>
    <w:basedOn w:val="Domylnaczcionkaakapitu"/>
    <w:uiPriority w:val="99"/>
    <w:semiHidden/>
    <w:unhideWhenUsed/>
    <w:rsid w:val="004C75D3"/>
    <w:rPr>
      <w:color w:val="605E5C"/>
      <w:shd w:val="clear" w:color="auto" w:fill="E1DFDD"/>
    </w:rPr>
  </w:style>
  <w:style w:type="table" w:styleId="Tabela-Siatka">
    <w:name w:val="Table Grid"/>
    <w:basedOn w:val="Standardowy"/>
    <w:uiPriority w:val="59"/>
    <w:rsid w:val="00DC071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komentarza1">
    <w:name w:val="Tekst komentarza1"/>
    <w:basedOn w:val="Normalny"/>
    <w:rsid w:val="00DC071A"/>
    <w:pPr>
      <w:widowControl w:val="0"/>
      <w:suppressAutoHyphens/>
    </w:pPr>
    <w:rPr>
      <w:rFonts w:ascii="Calibri" w:eastAsia="SimSun" w:hAnsi="Calibri" w:cs="Mangal"/>
      <w:kern w:val="1"/>
      <w:sz w:val="20"/>
      <w:szCs w:val="18"/>
      <w:lang w:eastAsia="hi-IN" w:bidi="hi-IN"/>
    </w:rPr>
  </w:style>
  <w:style w:type="paragraph" w:styleId="Tekstpodstawowy">
    <w:name w:val="Body Text"/>
    <w:basedOn w:val="Normalny"/>
    <w:link w:val="TekstpodstawowyZnak"/>
    <w:uiPriority w:val="1"/>
    <w:qFormat/>
    <w:rsid w:val="009D335F"/>
    <w:pPr>
      <w:widowControl w:val="0"/>
      <w:autoSpaceDE w:val="0"/>
      <w:autoSpaceDN w:val="0"/>
      <w:spacing w:after="0" w:line="240" w:lineRule="auto"/>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9D335F"/>
    <w:rPr>
      <w:rFonts w:ascii="Times New Roman" w:eastAsia="Times New Roman" w:hAnsi="Times New Roman" w:cs="Times New Roman"/>
      <w:kern w:val="0"/>
      <w14:ligatures w14:val="none"/>
    </w:rPr>
  </w:style>
  <w:style w:type="character" w:customStyle="1" w:styleId="Teksttreci">
    <w:name w:val="Tekst treści"/>
    <w:basedOn w:val="Domylnaczcionkaakapitu"/>
    <w:rsid w:val="009D335F"/>
    <w:rPr>
      <w:rFonts w:ascii="Times New Roman" w:eastAsia="Times New Roman" w:hAnsi="Times New Roman" w:cs="Times New Roman"/>
      <w:b/>
      <w:bCs/>
      <w:i w:val="0"/>
      <w:iCs w:val="0"/>
      <w:smallCaps w:val="0"/>
      <w:strike w:val="0"/>
      <w:color w:val="000000"/>
      <w:spacing w:val="0"/>
      <w:w w:val="100"/>
      <w:position w:val="0"/>
      <w:sz w:val="22"/>
      <w:szCs w:val="22"/>
      <w:u w:val="none"/>
      <w:lang w:val="pl-PL"/>
    </w:rPr>
  </w:style>
  <w:style w:type="paragraph" w:styleId="Bezodstpw">
    <w:name w:val="No Spacing"/>
    <w:uiPriority w:val="1"/>
    <w:qFormat/>
    <w:rsid w:val="00B32FE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337188">
      <w:bodyDiv w:val="1"/>
      <w:marLeft w:val="0"/>
      <w:marRight w:val="0"/>
      <w:marTop w:val="0"/>
      <w:marBottom w:val="0"/>
      <w:divBdr>
        <w:top w:val="none" w:sz="0" w:space="0" w:color="auto"/>
        <w:left w:val="none" w:sz="0" w:space="0" w:color="auto"/>
        <w:bottom w:val="none" w:sz="0" w:space="0" w:color="auto"/>
        <w:right w:val="none" w:sz="0" w:space="0" w:color="auto"/>
      </w:divBdr>
      <w:divsChild>
        <w:div w:id="836922139">
          <w:marLeft w:val="0"/>
          <w:marRight w:val="0"/>
          <w:marTop w:val="0"/>
          <w:marBottom w:val="0"/>
          <w:divBdr>
            <w:top w:val="none" w:sz="0" w:space="0" w:color="auto"/>
            <w:left w:val="none" w:sz="0" w:space="0" w:color="auto"/>
            <w:bottom w:val="none" w:sz="0" w:space="0" w:color="auto"/>
            <w:right w:val="none" w:sz="0" w:space="0" w:color="auto"/>
          </w:divBdr>
          <w:divsChild>
            <w:div w:id="1006398803">
              <w:marLeft w:val="0"/>
              <w:marRight w:val="0"/>
              <w:marTop w:val="0"/>
              <w:marBottom w:val="0"/>
              <w:divBdr>
                <w:top w:val="none" w:sz="0" w:space="0" w:color="auto"/>
                <w:left w:val="none" w:sz="0" w:space="0" w:color="auto"/>
                <w:bottom w:val="none" w:sz="0" w:space="0" w:color="auto"/>
                <w:right w:val="none" w:sz="0" w:space="0" w:color="auto"/>
              </w:divBdr>
              <w:divsChild>
                <w:div w:id="154888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069716">
      <w:bodyDiv w:val="1"/>
      <w:marLeft w:val="0"/>
      <w:marRight w:val="0"/>
      <w:marTop w:val="0"/>
      <w:marBottom w:val="0"/>
      <w:divBdr>
        <w:top w:val="none" w:sz="0" w:space="0" w:color="auto"/>
        <w:left w:val="none" w:sz="0" w:space="0" w:color="auto"/>
        <w:bottom w:val="none" w:sz="0" w:space="0" w:color="auto"/>
        <w:right w:val="none" w:sz="0" w:space="0" w:color="auto"/>
      </w:divBdr>
    </w:div>
    <w:div w:id="1045252067">
      <w:bodyDiv w:val="1"/>
      <w:marLeft w:val="0"/>
      <w:marRight w:val="0"/>
      <w:marTop w:val="0"/>
      <w:marBottom w:val="0"/>
      <w:divBdr>
        <w:top w:val="none" w:sz="0" w:space="0" w:color="auto"/>
        <w:left w:val="none" w:sz="0" w:space="0" w:color="auto"/>
        <w:bottom w:val="none" w:sz="0" w:space="0" w:color="auto"/>
        <w:right w:val="none" w:sz="0" w:space="0" w:color="auto"/>
      </w:divBdr>
    </w:div>
    <w:div w:id="1517963665">
      <w:bodyDiv w:val="1"/>
      <w:marLeft w:val="0"/>
      <w:marRight w:val="0"/>
      <w:marTop w:val="0"/>
      <w:marBottom w:val="0"/>
      <w:divBdr>
        <w:top w:val="none" w:sz="0" w:space="0" w:color="auto"/>
        <w:left w:val="none" w:sz="0" w:space="0" w:color="auto"/>
        <w:bottom w:val="none" w:sz="0" w:space="0" w:color="auto"/>
        <w:right w:val="none" w:sz="0" w:space="0" w:color="auto"/>
      </w:divBdr>
    </w:div>
    <w:div w:id="1590040967">
      <w:bodyDiv w:val="1"/>
      <w:marLeft w:val="0"/>
      <w:marRight w:val="0"/>
      <w:marTop w:val="0"/>
      <w:marBottom w:val="0"/>
      <w:divBdr>
        <w:top w:val="none" w:sz="0" w:space="0" w:color="auto"/>
        <w:left w:val="none" w:sz="0" w:space="0" w:color="auto"/>
        <w:bottom w:val="none" w:sz="0" w:space="0" w:color="auto"/>
        <w:right w:val="none" w:sz="0" w:space="0" w:color="auto"/>
      </w:divBdr>
      <w:divsChild>
        <w:div w:id="1715959502">
          <w:marLeft w:val="0"/>
          <w:marRight w:val="0"/>
          <w:marTop w:val="0"/>
          <w:marBottom w:val="0"/>
          <w:divBdr>
            <w:top w:val="none" w:sz="0" w:space="0" w:color="auto"/>
            <w:left w:val="none" w:sz="0" w:space="0" w:color="auto"/>
            <w:bottom w:val="none" w:sz="0" w:space="0" w:color="auto"/>
            <w:right w:val="none" w:sz="0" w:space="0" w:color="auto"/>
          </w:divBdr>
          <w:divsChild>
            <w:div w:id="449858478">
              <w:marLeft w:val="0"/>
              <w:marRight w:val="0"/>
              <w:marTop w:val="0"/>
              <w:marBottom w:val="0"/>
              <w:divBdr>
                <w:top w:val="none" w:sz="0" w:space="0" w:color="auto"/>
                <w:left w:val="none" w:sz="0" w:space="0" w:color="auto"/>
                <w:bottom w:val="none" w:sz="0" w:space="0" w:color="auto"/>
                <w:right w:val="none" w:sz="0" w:space="0" w:color="auto"/>
              </w:divBdr>
              <w:divsChild>
                <w:div w:id="158113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014254">
      <w:bodyDiv w:val="1"/>
      <w:marLeft w:val="0"/>
      <w:marRight w:val="0"/>
      <w:marTop w:val="0"/>
      <w:marBottom w:val="0"/>
      <w:divBdr>
        <w:top w:val="none" w:sz="0" w:space="0" w:color="auto"/>
        <w:left w:val="none" w:sz="0" w:space="0" w:color="auto"/>
        <w:bottom w:val="none" w:sz="0" w:space="0" w:color="auto"/>
        <w:right w:val="none" w:sz="0" w:space="0" w:color="auto"/>
      </w:divBdr>
    </w:div>
    <w:div w:id="19232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ieruchomosci@pruszcz.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413</TotalTime>
  <Pages>13</Pages>
  <Words>3476</Words>
  <Characters>20861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Pszczoliński</dc:creator>
  <cp:keywords/>
  <dc:description/>
  <cp:lastModifiedBy>Ksenia Radosz</cp:lastModifiedBy>
  <cp:revision>35</cp:revision>
  <cp:lastPrinted>2025-06-30T09:16:00Z</cp:lastPrinted>
  <dcterms:created xsi:type="dcterms:W3CDTF">2024-11-14T11:50:00Z</dcterms:created>
  <dcterms:modified xsi:type="dcterms:W3CDTF">2025-06-30T12:41:00Z</dcterms:modified>
</cp:coreProperties>
</file>